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5E07" w:rsidRDefault="00DA5E07">
      <w:pPr>
        <w:rPr>
          <w:rFonts w:ascii="ＭＳ ゴシック" w:eastAsia="ＭＳ ゴシック" w:hAnsi="ＭＳ ゴシック"/>
          <w:sz w:val="24"/>
          <w:szCs w:val="24"/>
        </w:rPr>
      </w:pPr>
      <w:r>
        <w:rPr>
          <w:rFonts w:ascii="ＭＳ ゴシック" w:eastAsia="ＭＳ ゴシック" w:hAnsi="ＭＳ ゴシック" w:hint="eastAsia"/>
          <w:sz w:val="24"/>
          <w:szCs w:val="24"/>
        </w:rPr>
        <w:t>２０１２年９月議会　反対討論　　　こんにちは。日本共産党の星野公平で</w:t>
      </w:r>
      <w:r w:rsidRPr="00831D99">
        <w:rPr>
          <w:rFonts w:ascii="ＭＳ ゴシック" w:eastAsia="ＭＳ ゴシック" w:hAnsi="ＭＳ ゴシック" w:hint="eastAsia"/>
          <w:sz w:val="24"/>
          <w:szCs w:val="24"/>
        </w:rPr>
        <w:t>す。</w:t>
      </w:r>
      <w:r w:rsidRPr="00831D99">
        <w:rPr>
          <w:rFonts w:ascii="ＭＳ ゴシック" w:eastAsia="ＭＳ ゴシック" w:hAnsi="ＭＳ ゴシック"/>
          <w:sz w:val="24"/>
          <w:szCs w:val="24"/>
        </w:rPr>
        <w:br/>
      </w:r>
      <w:r>
        <w:rPr>
          <w:rFonts w:ascii="ＭＳ ゴシック" w:eastAsia="ＭＳ ゴシック" w:hAnsi="ＭＳ ゴシック" w:hint="eastAsia"/>
          <w:sz w:val="24"/>
          <w:szCs w:val="24"/>
        </w:rPr>
        <w:t xml:space="preserve">　日本共産党桑名市議団を代表</w:t>
      </w:r>
      <w:r w:rsidRPr="00831D99">
        <w:rPr>
          <w:rFonts w:ascii="ＭＳ ゴシック" w:eastAsia="ＭＳ ゴシック" w:hAnsi="ＭＳ ゴシック" w:hint="eastAsia"/>
          <w:sz w:val="24"/>
          <w:szCs w:val="24"/>
        </w:rPr>
        <w:t>して、本議会に上程されました</w:t>
      </w:r>
      <w:r>
        <w:rPr>
          <w:rFonts w:ascii="ＭＳ ゴシック" w:eastAsia="ＭＳ ゴシック" w:hAnsi="ＭＳ ゴシック" w:hint="eastAsia"/>
          <w:sz w:val="24"/>
          <w:szCs w:val="24"/>
        </w:rPr>
        <w:t>１４議案中１０議案に反対の討論をします。</w:t>
      </w:r>
    </w:p>
    <w:p w:rsidR="00DA5E07" w:rsidRDefault="00DA5E07">
      <w:pPr>
        <w:rPr>
          <w:rFonts w:ascii="ＭＳ ゴシック" w:eastAsia="ＭＳ ゴシック" w:hAnsi="ＭＳ ゴシック"/>
          <w:sz w:val="24"/>
          <w:szCs w:val="24"/>
        </w:rPr>
      </w:pPr>
    </w:p>
    <w:p w:rsidR="00DA5E07" w:rsidRDefault="00DA5E07" w:rsidP="00FF2235">
      <w:pPr>
        <w:numPr>
          <w:ilvl w:val="0"/>
          <w:numId w:val="1"/>
        </w:numPr>
        <w:rPr>
          <w:rFonts w:ascii="ＭＳ ゴシック" w:eastAsia="ＭＳ ゴシック" w:hAnsi="ＭＳ ゴシック"/>
          <w:sz w:val="24"/>
          <w:szCs w:val="24"/>
        </w:rPr>
      </w:pPr>
      <w:r w:rsidRPr="00831D99">
        <w:rPr>
          <w:rFonts w:ascii="ＭＳ ゴシック" w:eastAsia="ＭＳ ゴシック" w:hAnsi="ＭＳ ゴシック" w:hint="eastAsia"/>
          <w:sz w:val="24"/>
          <w:szCs w:val="24"/>
        </w:rPr>
        <w:t>議案第</w:t>
      </w:r>
      <w:r>
        <w:rPr>
          <w:rFonts w:ascii="ＭＳ ゴシック" w:eastAsia="ＭＳ ゴシック" w:hAnsi="ＭＳ ゴシック" w:hint="eastAsia"/>
          <w:sz w:val="24"/>
          <w:szCs w:val="24"/>
        </w:rPr>
        <w:t>７３</w:t>
      </w:r>
      <w:r w:rsidRPr="00831D99">
        <w:rPr>
          <w:rFonts w:ascii="ＭＳ ゴシック" w:eastAsia="ＭＳ ゴシック" w:hAnsi="ＭＳ ゴシック" w:hint="eastAsia"/>
          <w:sz w:val="24"/>
          <w:szCs w:val="24"/>
        </w:rPr>
        <w:t>号</w:t>
      </w:r>
      <w:r>
        <w:rPr>
          <w:rFonts w:ascii="ＭＳ ゴシック" w:eastAsia="ＭＳ ゴシック" w:hAnsi="ＭＳ ゴシック" w:hint="eastAsia"/>
          <w:sz w:val="24"/>
          <w:szCs w:val="24"/>
        </w:rPr>
        <w:t xml:space="preserve">　平成２４年度一般会計補正予算（第２号）</w:t>
      </w:r>
    </w:p>
    <w:p w:rsidR="00DA5E07" w:rsidRDefault="00DA5E07" w:rsidP="00FF2235">
      <w:pPr>
        <w:rPr>
          <w:rFonts w:ascii="ＭＳ ゴシック" w:eastAsia="ＭＳ ゴシック" w:hAnsi="ＭＳ ゴシック"/>
          <w:sz w:val="24"/>
          <w:szCs w:val="24"/>
        </w:rPr>
      </w:pPr>
    </w:p>
    <w:p w:rsidR="00DA5E07" w:rsidRDefault="00DA5E07" w:rsidP="00FF2235">
      <w:pPr>
        <w:rPr>
          <w:rFonts w:ascii="ＭＳ ゴシック" w:eastAsia="ＭＳ ゴシック" w:hAnsi="ＭＳ ゴシック"/>
          <w:sz w:val="24"/>
          <w:szCs w:val="24"/>
        </w:rPr>
      </w:pPr>
      <w:r>
        <w:rPr>
          <w:rFonts w:ascii="ＭＳ ゴシック" w:eastAsia="ＭＳ ゴシック" w:hAnsi="ＭＳ ゴシック" w:hint="eastAsia"/>
          <w:sz w:val="24"/>
          <w:szCs w:val="24"/>
        </w:rPr>
        <w:t>反対する１点目は、大山田東小学校に仮設教室をいつまでも続ける債務負担行為です。子どもたちに、ちゃんとした教室で勉強できる環境を整備しなければなりません。これは市長の責任です。児童数の予測は何のためにやっているのですか。</w:t>
      </w:r>
    </w:p>
    <w:p w:rsidR="00DA5E07" w:rsidRDefault="00DA5E07" w:rsidP="00FF2235">
      <w:pPr>
        <w:rPr>
          <w:rFonts w:ascii="ＭＳ ゴシック" w:eastAsia="ＭＳ ゴシック" w:hAnsi="ＭＳ ゴシック"/>
          <w:sz w:val="24"/>
          <w:szCs w:val="24"/>
        </w:rPr>
      </w:pPr>
      <w:r>
        <w:rPr>
          <w:rFonts w:ascii="ＭＳ ゴシック" w:eastAsia="ＭＳ ゴシック" w:hAnsi="ＭＳ ゴシック" w:hint="eastAsia"/>
          <w:sz w:val="24"/>
          <w:szCs w:val="24"/>
        </w:rPr>
        <w:t>２点目は、医療センター貸付特会への繰出しに反対です。</w:t>
      </w:r>
    </w:p>
    <w:p w:rsidR="00DA5E07" w:rsidRDefault="00DA5E07">
      <w:pPr>
        <w:rPr>
          <w:rFonts w:ascii="ＭＳ ゴシック" w:eastAsia="ＭＳ ゴシック" w:hAnsi="ＭＳ ゴシック"/>
          <w:sz w:val="24"/>
          <w:szCs w:val="24"/>
        </w:rPr>
      </w:pPr>
    </w:p>
    <w:p w:rsidR="00DA5E07" w:rsidRDefault="00DA5E07">
      <w:pPr>
        <w:rPr>
          <w:rFonts w:ascii="ＭＳ ゴシック" w:eastAsia="ＭＳ ゴシック" w:hAnsi="ＭＳ ゴシック"/>
          <w:sz w:val="24"/>
          <w:szCs w:val="24"/>
        </w:rPr>
      </w:pPr>
      <w:r>
        <w:rPr>
          <w:rFonts w:ascii="ＭＳ ゴシック" w:eastAsia="ＭＳ ゴシック" w:hAnsi="ＭＳ ゴシック" w:hint="eastAsia"/>
          <w:sz w:val="24"/>
          <w:szCs w:val="24"/>
        </w:rPr>
        <w:t>２、</w:t>
      </w:r>
      <w:r w:rsidRPr="00831D99">
        <w:rPr>
          <w:rFonts w:ascii="ＭＳ ゴシック" w:eastAsia="ＭＳ ゴシック" w:hAnsi="ＭＳ ゴシック" w:hint="eastAsia"/>
          <w:sz w:val="24"/>
          <w:szCs w:val="24"/>
        </w:rPr>
        <w:t>議案第</w:t>
      </w:r>
      <w:r>
        <w:rPr>
          <w:rFonts w:ascii="ＭＳ ゴシック" w:eastAsia="ＭＳ ゴシック" w:hAnsi="ＭＳ ゴシック" w:hint="eastAsia"/>
          <w:sz w:val="24"/>
          <w:szCs w:val="24"/>
        </w:rPr>
        <w:t>７６</w:t>
      </w:r>
      <w:r w:rsidRPr="00831D99">
        <w:rPr>
          <w:rFonts w:ascii="ＭＳ ゴシック" w:eastAsia="ＭＳ ゴシック" w:hAnsi="ＭＳ ゴシック" w:hint="eastAsia"/>
          <w:sz w:val="24"/>
          <w:szCs w:val="24"/>
        </w:rPr>
        <w:t>号</w:t>
      </w:r>
      <w:r>
        <w:rPr>
          <w:rFonts w:ascii="ＭＳ ゴシック" w:eastAsia="ＭＳ ゴシック" w:hAnsi="ＭＳ ゴシック" w:hint="eastAsia"/>
          <w:sz w:val="24"/>
          <w:szCs w:val="24"/>
        </w:rPr>
        <w:t xml:space="preserve">　平成２４年度桑名市地方独立行政法人桑名市総合</w:t>
      </w:r>
      <w:r w:rsidRPr="007E3016">
        <w:rPr>
          <w:rFonts w:ascii="ＭＳ ゴシック" w:eastAsia="ＭＳ ゴシック" w:hAnsi="ＭＳ ゴシック" w:hint="eastAsia"/>
          <w:sz w:val="24"/>
          <w:szCs w:val="24"/>
        </w:rPr>
        <w:t>医療センター</w:t>
      </w:r>
      <w:r>
        <w:rPr>
          <w:rFonts w:ascii="ＭＳ ゴシック" w:eastAsia="ＭＳ ゴシック" w:hAnsi="ＭＳ ゴシック" w:hint="eastAsia"/>
          <w:sz w:val="24"/>
          <w:szCs w:val="24"/>
        </w:rPr>
        <w:t>施設整備等</w:t>
      </w:r>
      <w:r w:rsidRPr="007E3016">
        <w:rPr>
          <w:rFonts w:ascii="ＭＳ ゴシック" w:eastAsia="ＭＳ ゴシック" w:hAnsi="ＭＳ ゴシック" w:hint="eastAsia"/>
          <w:sz w:val="24"/>
          <w:szCs w:val="24"/>
        </w:rPr>
        <w:t>貸付</w:t>
      </w:r>
      <w:r>
        <w:rPr>
          <w:rFonts w:ascii="ＭＳ ゴシック" w:eastAsia="ＭＳ ゴシック" w:hAnsi="ＭＳ ゴシック" w:hint="eastAsia"/>
          <w:sz w:val="24"/>
          <w:szCs w:val="24"/>
        </w:rPr>
        <w:t>事業</w:t>
      </w:r>
      <w:r w:rsidRPr="007E3016">
        <w:rPr>
          <w:rFonts w:ascii="ＭＳ ゴシック" w:eastAsia="ＭＳ ゴシック" w:hAnsi="ＭＳ ゴシック" w:hint="eastAsia"/>
          <w:sz w:val="24"/>
          <w:szCs w:val="24"/>
        </w:rPr>
        <w:t>特</w:t>
      </w:r>
      <w:r>
        <w:rPr>
          <w:rFonts w:ascii="ＭＳ ゴシック" w:eastAsia="ＭＳ ゴシック" w:hAnsi="ＭＳ ゴシック" w:hint="eastAsia"/>
          <w:sz w:val="24"/>
          <w:szCs w:val="24"/>
        </w:rPr>
        <w:t>別</w:t>
      </w:r>
      <w:r w:rsidRPr="007E3016">
        <w:rPr>
          <w:rFonts w:ascii="ＭＳ ゴシック" w:eastAsia="ＭＳ ゴシック" w:hAnsi="ＭＳ ゴシック" w:hint="eastAsia"/>
          <w:sz w:val="24"/>
          <w:szCs w:val="24"/>
        </w:rPr>
        <w:t>会</w:t>
      </w:r>
      <w:r>
        <w:rPr>
          <w:rFonts w:ascii="ＭＳ ゴシック" w:eastAsia="ＭＳ ゴシック" w:hAnsi="ＭＳ ゴシック" w:hint="eastAsia"/>
          <w:sz w:val="24"/>
          <w:szCs w:val="24"/>
        </w:rPr>
        <w:t>計</w:t>
      </w:r>
      <w:r w:rsidRPr="007E3016">
        <w:rPr>
          <w:rFonts w:ascii="ＭＳ ゴシック" w:eastAsia="ＭＳ ゴシック" w:hAnsi="ＭＳ ゴシック" w:hint="eastAsia"/>
          <w:sz w:val="24"/>
          <w:szCs w:val="24"/>
        </w:rPr>
        <w:t>補正予算</w:t>
      </w:r>
      <w:r>
        <w:rPr>
          <w:rFonts w:ascii="ＭＳ ゴシック" w:eastAsia="ＭＳ ゴシック" w:hAnsi="ＭＳ ゴシック" w:hint="eastAsia"/>
          <w:sz w:val="24"/>
          <w:szCs w:val="24"/>
        </w:rPr>
        <w:t>（第２号）</w:t>
      </w:r>
    </w:p>
    <w:p w:rsidR="00DA5E07" w:rsidRDefault="00DA5E07">
      <w:pPr>
        <w:rPr>
          <w:rFonts w:ascii="ＭＳ ゴシック" w:eastAsia="ＭＳ ゴシック" w:hAnsi="ＭＳ ゴシック"/>
          <w:sz w:val="24"/>
          <w:szCs w:val="24"/>
        </w:rPr>
      </w:pPr>
    </w:p>
    <w:p w:rsidR="00DA5E07" w:rsidRDefault="00DA5E07">
      <w:pPr>
        <w:rPr>
          <w:rFonts w:ascii="ＭＳ ゴシック" w:eastAsia="ＭＳ ゴシック" w:hAnsi="ＭＳ ゴシック"/>
          <w:sz w:val="24"/>
          <w:szCs w:val="24"/>
        </w:rPr>
      </w:pPr>
      <w:r>
        <w:rPr>
          <w:rFonts w:ascii="ＭＳ ゴシック" w:eastAsia="ＭＳ ゴシック" w:hAnsi="ＭＳ ゴシック" w:hint="eastAsia"/>
          <w:sz w:val="24"/>
          <w:szCs w:val="24"/>
        </w:rPr>
        <w:t>一般会計からの繰入れに反対です。そして、３０００万円余りの医療センターへの貸付・交付に反対です。</w:t>
      </w:r>
    </w:p>
    <w:p w:rsidR="00DA5E07" w:rsidRDefault="00DA5E07">
      <w:pPr>
        <w:rPr>
          <w:rFonts w:ascii="ＭＳ ゴシック" w:eastAsia="ＭＳ ゴシック" w:hAnsi="ＭＳ ゴシック"/>
          <w:sz w:val="24"/>
          <w:szCs w:val="24"/>
        </w:rPr>
      </w:pPr>
    </w:p>
    <w:p w:rsidR="00DA5E07" w:rsidRDefault="00DA5E07">
      <w:pPr>
        <w:rPr>
          <w:rFonts w:ascii="ＭＳ ゴシック" w:eastAsia="ＭＳ ゴシック" w:hAnsi="ＭＳ ゴシック"/>
          <w:sz w:val="24"/>
          <w:szCs w:val="24"/>
        </w:rPr>
      </w:pPr>
      <w:r>
        <w:rPr>
          <w:rFonts w:ascii="ＭＳ ゴシック" w:eastAsia="ＭＳ ゴシック" w:hAnsi="ＭＳ ゴシック" w:hint="eastAsia"/>
          <w:sz w:val="24"/>
          <w:szCs w:val="24"/>
        </w:rPr>
        <w:t>３、</w:t>
      </w:r>
      <w:r w:rsidRPr="00831D99">
        <w:rPr>
          <w:rFonts w:ascii="ＭＳ ゴシック" w:eastAsia="ＭＳ ゴシック" w:hAnsi="ＭＳ ゴシック" w:hint="eastAsia"/>
          <w:sz w:val="24"/>
          <w:szCs w:val="24"/>
        </w:rPr>
        <w:t>議案第</w:t>
      </w:r>
      <w:r>
        <w:rPr>
          <w:rFonts w:ascii="ＭＳ ゴシック" w:eastAsia="ＭＳ ゴシック" w:hAnsi="ＭＳ ゴシック" w:hint="eastAsia"/>
          <w:sz w:val="24"/>
          <w:szCs w:val="24"/>
        </w:rPr>
        <w:t>７７</w:t>
      </w:r>
      <w:r w:rsidRPr="00831D99">
        <w:rPr>
          <w:rFonts w:ascii="ＭＳ ゴシック" w:eastAsia="ＭＳ ゴシック" w:hAnsi="ＭＳ ゴシック" w:hint="eastAsia"/>
          <w:sz w:val="24"/>
          <w:szCs w:val="24"/>
        </w:rPr>
        <w:t>号　平成</w:t>
      </w:r>
      <w:r>
        <w:rPr>
          <w:rFonts w:ascii="ＭＳ ゴシック" w:eastAsia="ＭＳ ゴシック" w:hAnsi="ＭＳ ゴシック" w:hint="eastAsia"/>
          <w:sz w:val="24"/>
          <w:szCs w:val="24"/>
        </w:rPr>
        <w:t>２３</w:t>
      </w:r>
      <w:r w:rsidRPr="00831D99">
        <w:rPr>
          <w:rFonts w:ascii="ＭＳ ゴシック" w:eastAsia="ＭＳ ゴシック" w:hAnsi="ＭＳ ゴシック" w:hint="eastAsia"/>
          <w:sz w:val="24"/>
          <w:szCs w:val="24"/>
        </w:rPr>
        <w:t>年度桑名市一般会計並びに各特別会計歳入歳出決算の認</w:t>
      </w:r>
      <w:r>
        <w:rPr>
          <w:rFonts w:ascii="ＭＳ ゴシック" w:eastAsia="ＭＳ ゴシック" w:hAnsi="ＭＳ ゴシック" w:hint="eastAsia"/>
          <w:sz w:val="24"/>
          <w:szCs w:val="24"/>
        </w:rPr>
        <w:t>定について、</w:t>
      </w:r>
    </w:p>
    <w:p w:rsidR="00DA5E07" w:rsidRDefault="00DA5E07">
      <w:pPr>
        <w:rPr>
          <w:rFonts w:ascii="ＭＳ ゴシック" w:eastAsia="ＭＳ ゴシック" w:hAnsi="ＭＳ ゴシック"/>
          <w:sz w:val="24"/>
          <w:szCs w:val="24"/>
        </w:rPr>
      </w:pPr>
      <w:r w:rsidRPr="00831D99">
        <w:rPr>
          <w:rFonts w:ascii="ＭＳ ゴシック" w:eastAsia="ＭＳ ゴシック" w:hAnsi="ＭＳ ゴシック"/>
          <w:sz w:val="24"/>
          <w:szCs w:val="24"/>
        </w:rPr>
        <w:br/>
      </w:r>
      <w:r>
        <w:rPr>
          <w:rFonts w:ascii="ＭＳ ゴシック" w:eastAsia="ＭＳ ゴシック" w:hAnsi="ＭＳ ゴシック" w:hint="eastAsia"/>
          <w:sz w:val="24"/>
          <w:szCs w:val="24"/>
        </w:rPr>
        <w:t xml:space="preserve">　最初に、一般会計です。</w:t>
      </w:r>
    </w:p>
    <w:p w:rsidR="00DA5E07" w:rsidRDefault="00DA5E07" w:rsidP="00271902">
      <w:pPr>
        <w:rPr>
          <w:rFonts w:ascii="ＭＳ ゴシック" w:eastAsia="ＭＳ ゴシック" w:hAnsi="ＭＳ ゴシック"/>
          <w:sz w:val="24"/>
        </w:rPr>
      </w:pPr>
      <w:r>
        <w:rPr>
          <w:rFonts w:ascii="ＭＳ ゴシック" w:eastAsia="ＭＳ ゴシック" w:hAnsi="ＭＳ ゴシック" w:hint="eastAsia"/>
          <w:sz w:val="24"/>
        </w:rPr>
        <w:t xml:space="preserve">　</w:t>
      </w:r>
    </w:p>
    <w:p w:rsidR="00DA5E07" w:rsidRPr="00271902" w:rsidRDefault="00DA5E07" w:rsidP="00E1028B">
      <w:pPr>
        <w:ind w:firstLineChars="100" w:firstLine="31680"/>
        <w:rPr>
          <w:rFonts w:ascii="ＭＳ ゴシック" w:eastAsia="ＭＳ ゴシック" w:hAnsi="ＭＳ ゴシック"/>
          <w:sz w:val="24"/>
        </w:rPr>
      </w:pPr>
      <w:r>
        <w:rPr>
          <w:rFonts w:ascii="ＭＳ ゴシック" w:eastAsia="ＭＳ ゴシック" w:hAnsi="ＭＳ ゴシック" w:hint="eastAsia"/>
          <w:sz w:val="24"/>
        </w:rPr>
        <w:t>平成２３</w:t>
      </w:r>
      <w:r w:rsidRPr="00A2281C">
        <w:rPr>
          <w:rFonts w:ascii="ＭＳ ゴシック" w:eastAsia="ＭＳ ゴシック" w:hAnsi="ＭＳ ゴシック" w:hint="eastAsia"/>
          <w:sz w:val="24"/>
        </w:rPr>
        <w:t>年度桑名市一般会計予算</w:t>
      </w:r>
      <w:r>
        <w:rPr>
          <w:rFonts w:ascii="ＭＳ ゴシック" w:eastAsia="ＭＳ ゴシック" w:hAnsi="ＭＳ ゴシック" w:hint="eastAsia"/>
          <w:sz w:val="24"/>
        </w:rPr>
        <w:t>案については、昨年の３月議会で、</w:t>
      </w:r>
      <w:r w:rsidRPr="00A2281C">
        <w:rPr>
          <w:rFonts w:ascii="ＭＳ ゴシック" w:eastAsia="ＭＳ ゴシック" w:hAnsi="ＭＳ ゴシック" w:hint="eastAsia"/>
          <w:sz w:val="24"/>
        </w:rPr>
        <w:t>社会的弱者である高齢者や障がい者いじめの予算</w:t>
      </w:r>
      <w:r>
        <w:rPr>
          <w:rFonts w:ascii="ＭＳ ゴシック" w:eastAsia="ＭＳ ゴシック" w:hAnsi="ＭＳ ゴシック" w:hint="eastAsia"/>
          <w:sz w:val="24"/>
        </w:rPr>
        <w:t>である事、</w:t>
      </w:r>
      <w:r w:rsidRPr="00A2281C">
        <w:rPr>
          <w:rFonts w:ascii="ＭＳ ゴシック" w:eastAsia="ＭＳ ゴシック" w:hAnsi="ＭＳ ゴシック" w:hint="eastAsia"/>
          <w:sz w:val="24"/>
        </w:rPr>
        <w:t>同和関連予算</w:t>
      </w:r>
      <w:r>
        <w:rPr>
          <w:rFonts w:ascii="ＭＳ ゴシック" w:eastAsia="ＭＳ ゴシック" w:hAnsi="ＭＳ ゴシック" w:hint="eastAsia"/>
          <w:sz w:val="24"/>
        </w:rPr>
        <w:t>は差別を更に拡大する事、</w:t>
      </w:r>
      <w:r w:rsidRPr="00A2281C">
        <w:rPr>
          <w:rFonts w:ascii="ＭＳ ゴシック" w:eastAsia="ＭＳ ゴシック" w:hAnsi="ＭＳ ゴシック" w:hint="eastAsia"/>
          <w:sz w:val="24"/>
        </w:rPr>
        <w:t>ＰＦＩ事業</w:t>
      </w:r>
      <w:r>
        <w:rPr>
          <w:rFonts w:ascii="ＭＳ ゴシック" w:eastAsia="ＭＳ ゴシック" w:hAnsi="ＭＳ ゴシック" w:hint="eastAsia"/>
          <w:sz w:val="24"/>
        </w:rPr>
        <w:t>・</w:t>
      </w:r>
      <w:r w:rsidRPr="00A2281C">
        <w:rPr>
          <w:rFonts w:ascii="ＭＳ ゴシック" w:eastAsia="ＭＳ ゴシック" w:hAnsi="ＭＳ ゴシック" w:hint="eastAsia"/>
          <w:sz w:val="24"/>
        </w:rPr>
        <w:t>指定管理者制度</w:t>
      </w:r>
      <w:r>
        <w:rPr>
          <w:rFonts w:ascii="ＭＳ ゴシック" w:eastAsia="ＭＳ ゴシック" w:hAnsi="ＭＳ ゴシック" w:hint="eastAsia"/>
          <w:sz w:val="24"/>
        </w:rPr>
        <w:t>・あらゆる</w:t>
      </w:r>
      <w:r w:rsidRPr="00A2281C">
        <w:rPr>
          <w:rFonts w:ascii="ＭＳ ゴシック" w:eastAsia="ＭＳ ゴシック" w:hAnsi="ＭＳ ゴシック" w:hint="eastAsia"/>
          <w:sz w:val="24"/>
        </w:rPr>
        <w:t>業務委託</w:t>
      </w:r>
      <w:r>
        <w:rPr>
          <w:rFonts w:ascii="ＭＳ ゴシック" w:eastAsia="ＭＳ ゴシック" w:hAnsi="ＭＳ ゴシック" w:hint="eastAsia"/>
          <w:sz w:val="24"/>
        </w:rPr>
        <w:t>予算は</w:t>
      </w:r>
      <w:r w:rsidRPr="00A2281C">
        <w:rPr>
          <w:rFonts w:ascii="ＭＳ ゴシック" w:eastAsia="ＭＳ ゴシック" w:hAnsi="ＭＳ ゴシック" w:hint="eastAsia"/>
          <w:sz w:val="24"/>
        </w:rPr>
        <w:t>責任の所在が不明確</w:t>
      </w:r>
      <w:r>
        <w:rPr>
          <w:rFonts w:ascii="ＭＳ ゴシック" w:eastAsia="ＭＳ ゴシック" w:hAnsi="ＭＳ ゴシック" w:hint="eastAsia"/>
          <w:sz w:val="24"/>
        </w:rPr>
        <w:t>になり市民</w:t>
      </w:r>
      <w:r w:rsidRPr="00A2281C">
        <w:rPr>
          <w:rFonts w:ascii="ＭＳ ゴシック" w:eastAsia="ＭＳ ゴシック" w:hAnsi="ＭＳ ゴシック" w:hint="eastAsia"/>
          <w:sz w:val="24"/>
        </w:rPr>
        <w:t>サービスの低下につなが</w:t>
      </w:r>
      <w:r>
        <w:rPr>
          <w:rFonts w:ascii="ＭＳ ゴシック" w:eastAsia="ＭＳ ゴシック" w:hAnsi="ＭＳ ゴシック" w:hint="eastAsia"/>
          <w:sz w:val="24"/>
        </w:rPr>
        <w:t>る事、の大きく３点を指摘して反対しました。</w:t>
      </w:r>
    </w:p>
    <w:p w:rsidR="00DA5E07" w:rsidRDefault="00DA5E07">
      <w:p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経済の低迷が続く中で、市民は</w:t>
      </w:r>
      <w:r w:rsidRPr="00831D99">
        <w:rPr>
          <w:rFonts w:ascii="ＭＳ ゴシック" w:eastAsia="ＭＳ ゴシック" w:hAnsi="ＭＳ ゴシック" w:hint="eastAsia"/>
          <w:sz w:val="24"/>
          <w:szCs w:val="24"/>
        </w:rPr>
        <w:t>税負担の重さに対</w:t>
      </w:r>
      <w:r>
        <w:rPr>
          <w:rFonts w:ascii="ＭＳ ゴシック" w:eastAsia="ＭＳ ゴシック" w:hAnsi="ＭＳ ゴシック" w:hint="eastAsia"/>
          <w:sz w:val="24"/>
          <w:szCs w:val="24"/>
        </w:rPr>
        <w:t>して悲鳴の声を上げているにもかかわらず、滞納整理は強化されています。</w:t>
      </w:r>
      <w:r w:rsidRPr="00831D99">
        <w:rPr>
          <w:rFonts w:ascii="ＭＳ ゴシック" w:eastAsia="ＭＳ ゴシック" w:hAnsi="ＭＳ ゴシック" w:hint="eastAsia"/>
          <w:sz w:val="24"/>
          <w:szCs w:val="24"/>
        </w:rPr>
        <w:t>連続での人事院マイナス勧告に基づいて職員の給与手当</w:t>
      </w:r>
      <w:r>
        <w:rPr>
          <w:rFonts w:ascii="ＭＳ ゴシック" w:eastAsia="ＭＳ ゴシック" w:hAnsi="ＭＳ ゴシック" w:hint="eastAsia"/>
          <w:sz w:val="24"/>
          <w:szCs w:val="24"/>
        </w:rPr>
        <w:t>等</w:t>
      </w:r>
      <w:r w:rsidRPr="00831D99">
        <w:rPr>
          <w:rFonts w:ascii="ＭＳ ゴシック" w:eastAsia="ＭＳ ゴシック" w:hAnsi="ＭＳ ゴシック" w:hint="eastAsia"/>
          <w:sz w:val="24"/>
          <w:szCs w:val="24"/>
        </w:rPr>
        <w:t>の減額は、民間の給与の低下へと悪循環を生じさせ、さらなる景気の悪化となっており</w:t>
      </w:r>
      <w:r>
        <w:rPr>
          <w:rFonts w:ascii="ＭＳ ゴシック" w:eastAsia="ＭＳ ゴシック" w:hAnsi="ＭＳ ゴシック" w:hint="eastAsia"/>
          <w:sz w:val="24"/>
          <w:szCs w:val="24"/>
        </w:rPr>
        <w:t>ます。</w:t>
      </w:r>
    </w:p>
    <w:p w:rsidR="00DA5E07" w:rsidRPr="006A2F07" w:rsidRDefault="00DA5E07" w:rsidP="001D6BB4">
      <w:pPr>
        <w:ind w:firstLineChars="100" w:firstLine="31680"/>
        <w:rPr>
          <w:rFonts w:ascii="ＭＳ ゴシック" w:eastAsia="ＭＳ ゴシック" w:hAnsi="ＭＳ ゴシック"/>
          <w:sz w:val="24"/>
          <w:szCs w:val="24"/>
        </w:rPr>
      </w:pPr>
      <w:r w:rsidRPr="00831D99">
        <w:rPr>
          <w:rFonts w:ascii="ＭＳ ゴシック" w:eastAsia="ＭＳ ゴシック" w:hAnsi="ＭＳ ゴシック" w:hint="eastAsia"/>
          <w:sz w:val="24"/>
          <w:szCs w:val="24"/>
        </w:rPr>
        <w:t>全般的に行政改革という名による市民サービスの低下、市民</w:t>
      </w:r>
      <w:r>
        <w:rPr>
          <w:rFonts w:ascii="ＭＳ ゴシック" w:eastAsia="ＭＳ ゴシック" w:hAnsi="ＭＳ ゴシック" w:hint="eastAsia"/>
          <w:sz w:val="24"/>
          <w:szCs w:val="24"/>
        </w:rPr>
        <w:t>への</w:t>
      </w:r>
      <w:r w:rsidRPr="00831D99">
        <w:rPr>
          <w:rFonts w:ascii="ＭＳ ゴシック" w:eastAsia="ＭＳ ゴシック" w:hAnsi="ＭＳ ゴシック" w:hint="eastAsia"/>
          <w:sz w:val="24"/>
          <w:szCs w:val="24"/>
        </w:rPr>
        <w:t>負担増、</w:t>
      </w:r>
      <w:r w:rsidRPr="00A2281C">
        <w:rPr>
          <w:rFonts w:ascii="ＭＳ ゴシック" w:eastAsia="ＭＳ ゴシック" w:hAnsi="ＭＳ ゴシック" w:hint="eastAsia"/>
          <w:sz w:val="24"/>
        </w:rPr>
        <w:t>社会的弱者</w:t>
      </w:r>
      <w:r>
        <w:rPr>
          <w:rFonts w:ascii="ＭＳ ゴシック" w:eastAsia="ＭＳ ゴシック" w:hAnsi="ＭＳ ゴシック" w:hint="eastAsia"/>
          <w:sz w:val="24"/>
        </w:rPr>
        <w:t>に対する</w:t>
      </w:r>
      <w:r w:rsidRPr="00831D99">
        <w:rPr>
          <w:rFonts w:ascii="ＭＳ ゴシック" w:eastAsia="ＭＳ ゴシック" w:hAnsi="ＭＳ ゴシック" w:hint="eastAsia"/>
          <w:sz w:val="24"/>
          <w:szCs w:val="24"/>
        </w:rPr>
        <w:t>福祉予算削減の執行、正職員の削減や指定管理者制度やＰＦＩ事業を含め業務</w:t>
      </w:r>
      <w:r>
        <w:rPr>
          <w:rFonts w:ascii="ＭＳ ゴシック" w:eastAsia="ＭＳ ゴシック" w:hAnsi="ＭＳ ゴシック" w:hint="eastAsia"/>
          <w:sz w:val="24"/>
          <w:szCs w:val="24"/>
        </w:rPr>
        <w:t>の外部委託などの予算執行は認められません。官製ワーキングプアの原因に</w:t>
      </w:r>
      <w:r w:rsidRPr="00831D99">
        <w:rPr>
          <w:rFonts w:ascii="ＭＳ ゴシック" w:eastAsia="ＭＳ ゴシック" w:hAnsi="ＭＳ ゴシック" w:hint="eastAsia"/>
          <w:sz w:val="24"/>
          <w:szCs w:val="24"/>
        </w:rPr>
        <w:t>なっております。</w:t>
      </w:r>
      <w:r>
        <w:rPr>
          <w:rFonts w:ascii="ＭＳ ゴシック" w:eastAsia="ＭＳ ゴシック" w:hAnsi="ＭＳ ゴシック" w:hint="eastAsia"/>
          <w:sz w:val="24"/>
          <w:szCs w:val="24"/>
        </w:rPr>
        <w:t>桑名市政で聖域化されている</w:t>
      </w:r>
      <w:r w:rsidRPr="00831D99">
        <w:rPr>
          <w:rFonts w:ascii="ＭＳ ゴシック" w:eastAsia="ＭＳ ゴシック" w:hAnsi="ＭＳ ゴシック" w:hint="eastAsia"/>
          <w:sz w:val="24"/>
          <w:szCs w:val="24"/>
        </w:rPr>
        <w:t>、いまだ終結を</w:t>
      </w:r>
      <w:r>
        <w:rPr>
          <w:rFonts w:ascii="ＭＳ ゴシック" w:eastAsia="ＭＳ ゴシック" w:hAnsi="ＭＳ ゴシック" w:hint="eastAsia"/>
          <w:sz w:val="24"/>
          <w:szCs w:val="24"/>
        </w:rPr>
        <w:t>宣言しない</w:t>
      </w:r>
      <w:r w:rsidRPr="00831D99">
        <w:rPr>
          <w:rFonts w:ascii="ＭＳ ゴシック" w:eastAsia="ＭＳ ゴシック" w:hAnsi="ＭＳ ゴシック" w:hint="eastAsia"/>
          <w:sz w:val="24"/>
          <w:szCs w:val="24"/>
        </w:rPr>
        <w:t>同和関連予算の執行、職員の同和研修も強い意思のもとにやめるべきであります。</w:t>
      </w:r>
      <w:r w:rsidRPr="00831D99">
        <w:rPr>
          <w:rFonts w:ascii="ＭＳ ゴシック" w:eastAsia="ＭＳ ゴシック" w:hAnsi="ＭＳ ゴシック"/>
          <w:sz w:val="24"/>
          <w:szCs w:val="24"/>
        </w:rPr>
        <w:br/>
      </w:r>
      <w:r w:rsidRPr="00831D99">
        <w:rPr>
          <w:rFonts w:ascii="ＭＳ ゴシック" w:eastAsia="ＭＳ ゴシック" w:hAnsi="ＭＳ ゴシック" w:hint="eastAsia"/>
          <w:sz w:val="24"/>
          <w:szCs w:val="24"/>
        </w:rPr>
        <w:t xml:space="preserve">　個別に、</w:t>
      </w:r>
      <w:r w:rsidRPr="006A2F07">
        <w:rPr>
          <w:rFonts w:ascii="ＭＳ ゴシック" w:eastAsia="ＭＳ ゴシック" w:hAnsi="ＭＳ ゴシック" w:hint="eastAsia"/>
          <w:sz w:val="24"/>
          <w:szCs w:val="24"/>
        </w:rPr>
        <w:t>総務政策部門では、チャレンジ２０１０に基づく行政改革は、住民の立場に立たず、市民負担をふやし、行政サービスを低下させるものです。経費節減を求める行政改革推進費、アメリカが主導する世界の戦争に協力する自衛官募集事務経費、滞納整理強化を図る三重地方税管理回収機構負担金は認められません。</w:t>
      </w:r>
      <w:r w:rsidRPr="006A2F07">
        <w:rPr>
          <w:rFonts w:ascii="ＭＳ ゴシック" w:eastAsia="ＭＳ ゴシック" w:hAnsi="ＭＳ ゴシック"/>
          <w:sz w:val="24"/>
          <w:szCs w:val="24"/>
        </w:rPr>
        <w:br/>
      </w:r>
      <w:r w:rsidRPr="006A2F07">
        <w:rPr>
          <w:rFonts w:ascii="ＭＳ ゴシック" w:eastAsia="ＭＳ ゴシック" w:hAnsi="ＭＳ ゴシック" w:hint="eastAsia"/>
          <w:sz w:val="24"/>
          <w:szCs w:val="24"/>
        </w:rPr>
        <w:t xml:space="preserve">　福祉安全部門では、各所に見られる人権啓発費や</w:t>
      </w:r>
      <w:r w:rsidRPr="006A2F07">
        <w:rPr>
          <w:rFonts w:ascii="ＭＳ ゴシック" w:eastAsia="ＭＳ ゴシック" w:hAnsi="ＭＳ ゴシック" w:hint="eastAsia"/>
          <w:sz w:val="24"/>
        </w:rPr>
        <w:t>人権センター費、同和総務費、隣保館費、児童センター費、共同浴場、社会人権・同和教育推進事業費、教育集会所費、それに、いつまでも続く住宅新築資金等貸付事業特別会計への繰出し</w:t>
      </w:r>
      <w:r w:rsidRPr="006A2F07">
        <w:rPr>
          <w:rFonts w:ascii="ＭＳ ゴシック" w:eastAsia="ＭＳ ゴシック" w:hAnsi="ＭＳ ゴシック" w:hint="eastAsia"/>
          <w:sz w:val="24"/>
          <w:szCs w:val="24"/>
        </w:rPr>
        <w:t>などの同和関連事業、同和行政は終結すべきです。同和行政を続けることは、不公正な行政を続けさせ、財政上にも負担を強いるものであります。加えて、子供の健やかな発達に基づく保育と子供の権利保障に立った保育を推進すべきで、同和保育は終了すべきです。社会的弱者である障がい者、高齢者に対する冷たい予算執行は容認できません。障がい者の</w:t>
      </w:r>
      <w:r w:rsidRPr="006A2F07">
        <w:rPr>
          <w:rFonts w:ascii="ＭＳ ゴシック" w:eastAsia="ＭＳ ゴシック" w:hAnsi="ＭＳ ゴシック" w:hint="eastAsia"/>
          <w:sz w:val="24"/>
        </w:rPr>
        <w:t>タクシー券、ガソリン代助成に所得制限を導入したり、生活困窮者への冬、夏の手当の廃止</w:t>
      </w:r>
      <w:r w:rsidRPr="006A2F07">
        <w:rPr>
          <w:rFonts w:ascii="ＭＳ ゴシック" w:eastAsia="ＭＳ ゴシック" w:hAnsi="ＭＳ ゴシック" w:hint="eastAsia"/>
          <w:sz w:val="24"/>
          <w:szCs w:val="24"/>
        </w:rPr>
        <w:t>は認められません。保育料の改定により多度・長島地区では負担増が顕著です。</w:t>
      </w:r>
      <w:r w:rsidRPr="006A2F07">
        <w:rPr>
          <w:rFonts w:ascii="ＭＳ ゴシック" w:eastAsia="ＭＳ ゴシック" w:hAnsi="ＭＳ ゴシック" w:hint="eastAsia"/>
          <w:sz w:val="24"/>
        </w:rPr>
        <w:t>病院基金の２億円積み立ても認められません</w:t>
      </w:r>
      <w:r w:rsidRPr="006A2F07">
        <w:rPr>
          <w:rFonts w:ascii="ＭＳ ゴシック" w:eastAsia="ＭＳ ゴシック" w:hAnsi="ＭＳ ゴシック" w:hint="eastAsia"/>
          <w:sz w:val="24"/>
          <w:szCs w:val="24"/>
        </w:rPr>
        <w:t>。</w:t>
      </w:r>
      <w:r w:rsidRPr="006A2F07">
        <w:rPr>
          <w:rFonts w:ascii="ＭＳ ゴシック" w:eastAsia="ＭＳ ゴシック" w:hAnsi="ＭＳ ゴシック"/>
          <w:sz w:val="24"/>
          <w:szCs w:val="24"/>
        </w:rPr>
        <w:br/>
      </w:r>
      <w:r w:rsidRPr="006A2F07">
        <w:rPr>
          <w:rFonts w:ascii="ＭＳ ゴシック" w:eastAsia="ＭＳ ゴシック" w:hAnsi="ＭＳ ゴシック" w:hint="eastAsia"/>
          <w:sz w:val="24"/>
          <w:szCs w:val="24"/>
        </w:rPr>
        <w:t xml:space="preserve">　教育経済部門では、企業誘致奨励金は大企業への優遇になっております。地域産業の育成や中小・零細企業への支援対策こそが求められているのです。桑名市広域清掃事業組合負担金のＲＤＦ引取料は、当初無償で導入されました。稼働後、有償になり、その後も毎年値上げをされ、今後も値上げが計画的に行われます。これも認められません。ごみ収集の民間委託、今後の</w:t>
      </w:r>
      <w:r>
        <w:rPr>
          <w:rFonts w:ascii="ＭＳ ゴシック" w:eastAsia="ＭＳ ゴシック" w:hAnsi="ＭＳ ゴシック" w:hint="eastAsia"/>
          <w:sz w:val="24"/>
          <w:szCs w:val="24"/>
        </w:rPr>
        <w:t>資源ごみを含めた</w:t>
      </w:r>
      <w:r w:rsidRPr="006A2F07">
        <w:rPr>
          <w:rFonts w:ascii="ＭＳ ゴシック" w:eastAsia="ＭＳ ゴシック" w:hAnsi="ＭＳ ゴシック" w:hint="eastAsia"/>
          <w:sz w:val="24"/>
          <w:szCs w:val="24"/>
        </w:rPr>
        <w:t>ごみ行政の検討が求められます。</w:t>
      </w:r>
    </w:p>
    <w:p w:rsidR="00DA5E07" w:rsidRPr="006A2F07" w:rsidRDefault="00DA5E07" w:rsidP="001D6BB4">
      <w:pPr>
        <w:ind w:firstLineChars="100" w:firstLine="31680"/>
        <w:rPr>
          <w:rFonts w:ascii="ＭＳ ゴシック" w:eastAsia="ＭＳ ゴシック" w:hAnsi="ＭＳ ゴシック"/>
          <w:sz w:val="24"/>
          <w:szCs w:val="24"/>
        </w:rPr>
      </w:pPr>
      <w:r w:rsidRPr="006A2F07">
        <w:rPr>
          <w:rFonts w:ascii="ＭＳ ゴシック" w:eastAsia="ＭＳ ゴシック" w:hAnsi="ＭＳ ゴシック" w:hint="eastAsia"/>
          <w:sz w:val="24"/>
          <w:szCs w:val="24"/>
        </w:rPr>
        <w:t>学力テスト</w:t>
      </w:r>
      <w:r>
        <w:rPr>
          <w:rFonts w:ascii="ＭＳ ゴシック" w:eastAsia="ＭＳ ゴシック" w:hAnsi="ＭＳ ゴシック" w:hint="eastAsia"/>
          <w:sz w:val="24"/>
          <w:szCs w:val="24"/>
        </w:rPr>
        <w:t>の実施、</w:t>
      </w:r>
      <w:r w:rsidRPr="006A2F07">
        <w:rPr>
          <w:rFonts w:ascii="ＭＳ ゴシック" w:eastAsia="ＭＳ ゴシック" w:hAnsi="ＭＳ ゴシック" w:hint="eastAsia"/>
          <w:sz w:val="24"/>
          <w:szCs w:val="24"/>
        </w:rPr>
        <w:t>図書館などのＰＦＩ事業費</w:t>
      </w:r>
      <w:r>
        <w:rPr>
          <w:rFonts w:ascii="ＭＳ ゴシック" w:eastAsia="ＭＳ ゴシック" w:hAnsi="ＭＳ ゴシック" w:hint="eastAsia"/>
          <w:sz w:val="24"/>
          <w:szCs w:val="24"/>
        </w:rPr>
        <w:t>は認められません。</w:t>
      </w:r>
      <w:r w:rsidRPr="006A2F07">
        <w:rPr>
          <w:rFonts w:ascii="ＭＳ ゴシック" w:eastAsia="ＭＳ ゴシック" w:hAnsi="ＭＳ ゴシック" w:hint="eastAsia"/>
          <w:sz w:val="24"/>
          <w:szCs w:val="24"/>
        </w:rPr>
        <w:t>小学校の給食業務委託や中学校給食のデリバリー方式は、食育の充実を図るためにも直営方式での実施を求め認められません。同和教育は、福祉安全部門の同和問題でも触れましたが、一般教育行政に移行し、特別な教育はきっぱりとやめるべきであります。</w:t>
      </w:r>
    </w:p>
    <w:p w:rsidR="00DA5E07" w:rsidRPr="006A2F07" w:rsidRDefault="00DA5E07" w:rsidP="00DB572E">
      <w:pPr>
        <w:rPr>
          <w:rFonts w:ascii="ＭＳ ゴシック" w:eastAsia="ＭＳ ゴシック" w:hAnsi="ＭＳ ゴシック"/>
          <w:sz w:val="24"/>
          <w:szCs w:val="24"/>
        </w:rPr>
      </w:pPr>
      <w:r w:rsidRPr="006A2F07">
        <w:rPr>
          <w:rFonts w:ascii="ＭＳ ゴシック" w:eastAsia="ＭＳ ゴシック" w:hAnsi="ＭＳ ゴシック" w:hint="eastAsia"/>
          <w:sz w:val="24"/>
          <w:szCs w:val="24"/>
        </w:rPr>
        <w:t xml:space="preserve">　都市整備部門では、住民からの要望に対して道路や側溝の整備や安全対策が</w:t>
      </w:r>
      <w:r>
        <w:rPr>
          <w:rFonts w:ascii="ＭＳ ゴシック" w:eastAsia="ＭＳ ゴシック" w:hAnsi="ＭＳ ゴシック" w:hint="eastAsia"/>
          <w:sz w:val="24"/>
          <w:szCs w:val="24"/>
        </w:rPr>
        <w:t>遅れてい</w:t>
      </w:r>
      <w:r w:rsidRPr="006A2F07">
        <w:rPr>
          <w:rFonts w:ascii="ＭＳ ゴシック" w:eastAsia="ＭＳ ゴシック" w:hAnsi="ＭＳ ゴシック" w:hint="eastAsia"/>
          <w:sz w:val="24"/>
          <w:szCs w:val="24"/>
        </w:rPr>
        <w:t>ます。緊急性の無い道路建設や公園整備は相変わらずで、状況に合わせた維持管理費を予算立てすべきです。</w:t>
      </w:r>
      <w:r>
        <w:rPr>
          <w:rFonts w:ascii="ＭＳ ゴシック" w:eastAsia="ＭＳ ゴシック" w:hAnsi="ＭＳ ゴシック" w:hint="eastAsia"/>
          <w:sz w:val="24"/>
          <w:szCs w:val="24"/>
        </w:rPr>
        <w:t>昨年度はゲリラ豪雨で市内に多くの被害をもたらしました。ミニ開発の乱発と排水対策、下水道整備の遅れが原因です。抜本的な解決策がない中では安心安全の政策からは程遠いものがあります。</w:t>
      </w:r>
      <w:r w:rsidRPr="006A2F07">
        <w:rPr>
          <w:rFonts w:ascii="ＭＳ ゴシック" w:eastAsia="ＭＳ ゴシック" w:hAnsi="ＭＳ ゴシック" w:hint="eastAsia"/>
          <w:sz w:val="24"/>
          <w:szCs w:val="24"/>
        </w:rPr>
        <w:t>市内の土地の乱開発が進み、緑が減少していることや中心部で高層マンションが乱立し景観を阻害するなど、結果、住環境を破壊しています。開発関連費は認められません。桑名駅西土地区画整理事業は、予算の見直しもなく、場当たり的に事業が進行しております。住民からの切実な声を聞こうとする姿勢も見えません。改良住宅は、一般住宅と同</w:t>
      </w:r>
      <w:r>
        <w:rPr>
          <w:rFonts w:ascii="ＭＳ ゴシック" w:eastAsia="ＭＳ ゴシック" w:hAnsi="ＭＳ ゴシック" w:hint="eastAsia"/>
          <w:sz w:val="24"/>
          <w:szCs w:val="24"/>
        </w:rPr>
        <w:t>じ</w:t>
      </w:r>
      <w:r w:rsidRPr="006A2F07">
        <w:rPr>
          <w:rFonts w:ascii="ＭＳ ゴシック" w:eastAsia="ＭＳ ゴシック" w:hAnsi="ＭＳ ゴシック" w:hint="eastAsia"/>
          <w:sz w:val="24"/>
          <w:szCs w:val="24"/>
        </w:rPr>
        <w:t>にすべきであるのに、改善がいまだありません。長島の改良住</w:t>
      </w:r>
      <w:r>
        <w:rPr>
          <w:rFonts w:ascii="ＭＳ ゴシック" w:eastAsia="ＭＳ ゴシック" w:hAnsi="ＭＳ ゴシック" w:hint="eastAsia"/>
          <w:sz w:val="24"/>
          <w:szCs w:val="24"/>
        </w:rPr>
        <w:t>宅の入居者選考審査会が立ち上げられましたが、入居を希望する人がいるのに入居を認めませんでした。改修を済ませ、空き室があるのに入居させないのは、市民サービスを怠る職務怠慢であります</w:t>
      </w:r>
      <w:r w:rsidRPr="006A2F07">
        <w:rPr>
          <w:rFonts w:ascii="ＭＳ ゴシック" w:eastAsia="ＭＳ ゴシック" w:hAnsi="ＭＳ ゴシック" w:hint="eastAsia"/>
          <w:sz w:val="24"/>
          <w:szCs w:val="24"/>
        </w:rPr>
        <w:t>。</w:t>
      </w:r>
      <w:r>
        <w:rPr>
          <w:rFonts w:ascii="ＭＳ ゴシック" w:eastAsia="ＭＳ ゴシック" w:hAnsi="ＭＳ ゴシック" w:hint="eastAsia"/>
          <w:sz w:val="24"/>
          <w:szCs w:val="24"/>
        </w:rPr>
        <w:t>厳しく税を取り立てる一方で、収入となる事をしないのは矛盾していませんか。</w:t>
      </w:r>
    </w:p>
    <w:p w:rsidR="00DA5E07" w:rsidRDefault="00DA5E07" w:rsidP="00DB572E">
      <w:pPr>
        <w:rPr>
          <w:rFonts w:ascii="ＭＳ ゴシック" w:eastAsia="ＭＳ ゴシック" w:hAnsi="ＭＳ ゴシック"/>
          <w:sz w:val="24"/>
          <w:szCs w:val="24"/>
        </w:rPr>
      </w:pPr>
    </w:p>
    <w:p w:rsidR="00DA5E07" w:rsidRDefault="00DA5E07" w:rsidP="001D6BB4">
      <w:pPr>
        <w:ind w:firstLineChars="100" w:firstLine="31680"/>
        <w:rPr>
          <w:rFonts w:ascii="ＭＳ ゴシック" w:eastAsia="ＭＳ ゴシック" w:hAnsi="ＭＳ ゴシック"/>
          <w:sz w:val="24"/>
          <w:szCs w:val="24"/>
        </w:rPr>
      </w:pPr>
      <w:r>
        <w:rPr>
          <w:rFonts w:ascii="ＭＳ ゴシック" w:eastAsia="ＭＳ ゴシック" w:hAnsi="ＭＳ ゴシック" w:hint="eastAsia"/>
          <w:sz w:val="24"/>
          <w:szCs w:val="24"/>
        </w:rPr>
        <w:t>次</w:t>
      </w:r>
      <w:r w:rsidRPr="00831D99">
        <w:rPr>
          <w:rFonts w:ascii="ＭＳ ゴシック" w:eastAsia="ＭＳ ゴシック" w:hAnsi="ＭＳ ゴシック" w:hint="eastAsia"/>
          <w:sz w:val="24"/>
          <w:szCs w:val="24"/>
        </w:rPr>
        <w:t>に、</w:t>
      </w:r>
      <w:r>
        <w:rPr>
          <w:rFonts w:ascii="ＭＳ ゴシック" w:eastAsia="ＭＳ ゴシック" w:hAnsi="ＭＳ ゴシック" w:hint="eastAsia"/>
          <w:sz w:val="24"/>
          <w:szCs w:val="24"/>
        </w:rPr>
        <w:t>７つの</w:t>
      </w:r>
      <w:r w:rsidRPr="00831D99">
        <w:rPr>
          <w:rFonts w:ascii="ＭＳ ゴシック" w:eastAsia="ＭＳ ゴシック" w:hAnsi="ＭＳ ゴシック" w:hint="eastAsia"/>
          <w:sz w:val="24"/>
          <w:szCs w:val="24"/>
        </w:rPr>
        <w:t>特別会計の歳入歳出決算の認定について</w:t>
      </w:r>
      <w:r>
        <w:rPr>
          <w:rFonts w:ascii="ＭＳ ゴシック" w:eastAsia="ＭＳ ゴシック" w:hAnsi="ＭＳ ゴシック" w:hint="eastAsia"/>
          <w:sz w:val="24"/>
          <w:szCs w:val="24"/>
        </w:rPr>
        <w:t>も反対</w:t>
      </w:r>
      <w:r w:rsidRPr="00831D99">
        <w:rPr>
          <w:rFonts w:ascii="ＭＳ ゴシック" w:eastAsia="ＭＳ ゴシック" w:hAnsi="ＭＳ ゴシック" w:hint="eastAsia"/>
          <w:sz w:val="24"/>
          <w:szCs w:val="24"/>
        </w:rPr>
        <w:t>です。</w:t>
      </w:r>
      <w:r w:rsidRPr="00831D99">
        <w:rPr>
          <w:rFonts w:ascii="ＭＳ ゴシック" w:eastAsia="ＭＳ ゴシック" w:hAnsi="ＭＳ ゴシック"/>
          <w:sz w:val="24"/>
          <w:szCs w:val="24"/>
        </w:rPr>
        <w:br/>
      </w:r>
    </w:p>
    <w:p w:rsidR="00DA5E07" w:rsidRDefault="00DA5E07" w:rsidP="006C36F3">
      <w:pPr>
        <w:numPr>
          <w:ilvl w:val="0"/>
          <w:numId w:val="6"/>
        </w:num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w:t>
      </w:r>
      <w:r w:rsidRPr="00831D99">
        <w:rPr>
          <w:rFonts w:ascii="ＭＳ ゴシック" w:eastAsia="ＭＳ ゴシック" w:hAnsi="ＭＳ ゴシック" w:hint="eastAsia"/>
          <w:sz w:val="24"/>
          <w:szCs w:val="24"/>
        </w:rPr>
        <w:t>国民健康保険事業特別会計です。</w:t>
      </w:r>
    </w:p>
    <w:p w:rsidR="00DA5E07" w:rsidRDefault="00DA5E07">
      <w:pPr>
        <w:rPr>
          <w:rFonts w:ascii="ＭＳ ゴシック" w:eastAsia="ＭＳ ゴシック" w:hAnsi="ＭＳ ゴシック"/>
          <w:sz w:val="24"/>
          <w:szCs w:val="24"/>
        </w:rPr>
      </w:pPr>
      <w:r w:rsidRPr="00831D99">
        <w:rPr>
          <w:rFonts w:ascii="ＭＳ ゴシック" w:eastAsia="ＭＳ ゴシック" w:hAnsi="ＭＳ ゴシック"/>
          <w:sz w:val="24"/>
          <w:szCs w:val="24"/>
        </w:rPr>
        <w:br/>
      </w:r>
      <w:r w:rsidRPr="00831D99">
        <w:rPr>
          <w:rFonts w:ascii="ＭＳ ゴシック" w:eastAsia="ＭＳ ゴシック" w:hAnsi="ＭＳ ゴシック" w:hint="eastAsia"/>
          <w:sz w:val="24"/>
          <w:szCs w:val="24"/>
        </w:rPr>
        <w:t xml:space="preserve">　</w:t>
      </w:r>
      <w:r w:rsidRPr="006C36F3">
        <w:rPr>
          <w:rFonts w:ascii="ＭＳ ゴシック" w:eastAsia="ＭＳ ゴシック" w:hAnsi="ＭＳ ゴシック" w:hint="eastAsia"/>
          <w:sz w:val="24"/>
          <w:szCs w:val="24"/>
        </w:rPr>
        <w:t>基金の貯め込みを止め、高い保険税の減額を求めましたが実施されていません。</w:t>
      </w:r>
      <w:r>
        <w:rPr>
          <w:rFonts w:ascii="ＭＳ ゴシック" w:eastAsia="ＭＳ ゴシック" w:hAnsi="ＭＳ ゴシック" w:hint="eastAsia"/>
          <w:sz w:val="24"/>
          <w:szCs w:val="24"/>
        </w:rPr>
        <w:t>県下</w:t>
      </w:r>
      <w:r w:rsidRPr="00466D1D">
        <w:rPr>
          <w:rFonts w:ascii="ＭＳ ゴシック" w:eastAsia="ＭＳ ゴシック" w:hAnsi="ＭＳ ゴシック" w:hint="eastAsia"/>
          <w:sz w:val="24"/>
          <w:szCs w:val="24"/>
        </w:rPr>
        <w:t>一高い保険税</w:t>
      </w:r>
      <w:r w:rsidRPr="00831D99">
        <w:rPr>
          <w:rFonts w:ascii="ＭＳ ゴシック" w:eastAsia="ＭＳ ゴシック" w:hAnsi="ＭＳ ゴシック" w:hint="eastAsia"/>
          <w:sz w:val="24"/>
          <w:szCs w:val="24"/>
        </w:rPr>
        <w:t>で多くの方が負担感を強</w:t>
      </w:r>
      <w:r>
        <w:rPr>
          <w:rFonts w:ascii="ＭＳ ゴシック" w:eastAsia="ＭＳ ゴシック" w:hAnsi="ＭＳ ゴシック" w:hint="eastAsia"/>
          <w:sz w:val="24"/>
          <w:szCs w:val="24"/>
        </w:rPr>
        <w:t>めています。払える保険税にすべきです。相変わらず発行される資格証明書</w:t>
      </w:r>
      <w:r w:rsidRPr="00831D99">
        <w:rPr>
          <w:rFonts w:ascii="ＭＳ ゴシック" w:eastAsia="ＭＳ ゴシック" w:hAnsi="ＭＳ ゴシック" w:hint="eastAsia"/>
          <w:sz w:val="24"/>
          <w:szCs w:val="24"/>
        </w:rPr>
        <w:t>や短期保険証では安心して医療が受けられません。</w:t>
      </w:r>
      <w:r>
        <w:rPr>
          <w:rFonts w:ascii="ＭＳ ゴシック" w:eastAsia="ＭＳ ゴシック" w:hAnsi="ＭＳ ゴシック" w:hint="eastAsia"/>
          <w:sz w:val="24"/>
        </w:rPr>
        <w:t>国民健康保険の目的は、社会保障と国民保健の向上でありますが、この主旨に沿った運営がなされていませんので</w:t>
      </w:r>
      <w:r w:rsidRPr="00831D99">
        <w:rPr>
          <w:rFonts w:ascii="ＭＳ ゴシック" w:eastAsia="ＭＳ ゴシック" w:hAnsi="ＭＳ ゴシック" w:hint="eastAsia"/>
          <w:sz w:val="24"/>
          <w:szCs w:val="24"/>
        </w:rPr>
        <w:t>容認できません。</w:t>
      </w:r>
      <w:r w:rsidRPr="00831D99">
        <w:rPr>
          <w:rFonts w:ascii="ＭＳ ゴシック" w:eastAsia="ＭＳ ゴシック" w:hAnsi="ＭＳ ゴシック"/>
          <w:sz w:val="24"/>
          <w:szCs w:val="24"/>
        </w:rPr>
        <w:br/>
      </w:r>
    </w:p>
    <w:p w:rsidR="00DA5E07" w:rsidRDefault="00DA5E07" w:rsidP="000D5F67">
      <w:pPr>
        <w:numPr>
          <w:ilvl w:val="0"/>
          <w:numId w:val="2"/>
        </w:numPr>
        <w:rPr>
          <w:rFonts w:ascii="ＭＳ ゴシック" w:eastAsia="ＭＳ ゴシック" w:hAnsi="ＭＳ ゴシック"/>
          <w:sz w:val="24"/>
          <w:szCs w:val="24"/>
        </w:rPr>
      </w:pPr>
      <w:r w:rsidRPr="00831D99">
        <w:rPr>
          <w:rFonts w:ascii="ＭＳ ゴシック" w:eastAsia="ＭＳ ゴシック" w:hAnsi="ＭＳ ゴシック" w:hint="eastAsia"/>
          <w:sz w:val="24"/>
          <w:szCs w:val="24"/>
        </w:rPr>
        <w:t>住宅新築資金等貸付事業特別会計について。</w:t>
      </w:r>
    </w:p>
    <w:p w:rsidR="00DA5E07" w:rsidRPr="006C36F3" w:rsidRDefault="00DA5E07" w:rsidP="000D5F67">
      <w:pPr>
        <w:rPr>
          <w:rFonts w:ascii="ＭＳ ゴシック" w:eastAsia="ＭＳ ゴシック" w:hAnsi="ＭＳ ゴシック"/>
          <w:sz w:val="24"/>
          <w:szCs w:val="24"/>
        </w:rPr>
      </w:pPr>
      <w:r w:rsidRPr="00831D99">
        <w:rPr>
          <w:rFonts w:ascii="ＭＳ ゴシック" w:eastAsia="ＭＳ ゴシック" w:hAnsi="ＭＳ ゴシック"/>
          <w:sz w:val="24"/>
          <w:szCs w:val="24"/>
        </w:rPr>
        <w:br/>
      </w:r>
      <w:r w:rsidRPr="00831D99">
        <w:rPr>
          <w:rFonts w:ascii="ＭＳ ゴシック" w:eastAsia="ＭＳ ゴシック" w:hAnsi="ＭＳ ゴシック" w:hint="eastAsia"/>
          <w:sz w:val="24"/>
          <w:szCs w:val="24"/>
        </w:rPr>
        <w:t xml:space="preserve">　個人</w:t>
      </w:r>
      <w:r>
        <w:rPr>
          <w:rFonts w:ascii="ＭＳ ゴシック" w:eastAsia="ＭＳ ゴシック" w:hAnsi="ＭＳ ゴシック" w:hint="eastAsia"/>
          <w:sz w:val="24"/>
          <w:szCs w:val="24"/>
        </w:rPr>
        <w:t>への貸付の返済を市が負担し、</w:t>
      </w:r>
      <w:r w:rsidRPr="00831D99">
        <w:rPr>
          <w:rFonts w:ascii="ＭＳ ゴシック" w:eastAsia="ＭＳ ゴシック" w:hAnsi="ＭＳ ゴシック" w:hint="eastAsia"/>
          <w:sz w:val="24"/>
          <w:szCs w:val="24"/>
        </w:rPr>
        <w:t>毎年同じような繰り返しをしていることは容認できません。</w:t>
      </w:r>
      <w:r w:rsidRPr="006C36F3">
        <w:rPr>
          <w:rFonts w:ascii="ＭＳ ゴシック" w:eastAsia="ＭＳ ゴシック" w:hAnsi="ＭＳ ゴシック" w:hint="eastAsia"/>
          <w:sz w:val="24"/>
          <w:szCs w:val="24"/>
        </w:rPr>
        <w:t>特別措置法が失効</w:t>
      </w:r>
      <w:r>
        <w:rPr>
          <w:rFonts w:ascii="ＭＳ ゴシック" w:eastAsia="ＭＳ ゴシック" w:hAnsi="ＭＳ ゴシック" w:hint="eastAsia"/>
          <w:sz w:val="24"/>
          <w:szCs w:val="24"/>
        </w:rPr>
        <w:t>し</w:t>
      </w:r>
      <w:r w:rsidRPr="006C36F3">
        <w:rPr>
          <w:rFonts w:ascii="ＭＳ ゴシック" w:eastAsia="ＭＳ ゴシック" w:hAnsi="ＭＳ ゴシック" w:hint="eastAsia"/>
          <w:sz w:val="24"/>
          <w:szCs w:val="24"/>
        </w:rPr>
        <w:t>、同和行政が終結されるなかでの一般会計からの繰入れ</w:t>
      </w:r>
      <w:r>
        <w:rPr>
          <w:rFonts w:ascii="ＭＳ ゴシック" w:eastAsia="ＭＳ ゴシック" w:hAnsi="ＭＳ ゴシック" w:hint="eastAsia"/>
          <w:sz w:val="24"/>
          <w:szCs w:val="24"/>
        </w:rPr>
        <w:t>は認められません</w:t>
      </w:r>
      <w:r w:rsidRPr="006C36F3">
        <w:rPr>
          <w:rFonts w:ascii="ＭＳ ゴシック" w:eastAsia="ＭＳ ゴシック" w:hAnsi="ＭＳ ゴシック" w:hint="eastAsia"/>
          <w:sz w:val="24"/>
          <w:szCs w:val="24"/>
        </w:rPr>
        <w:t>。</w:t>
      </w:r>
    </w:p>
    <w:p w:rsidR="00DA5E07" w:rsidRDefault="00DA5E07">
      <w:pPr>
        <w:rPr>
          <w:rFonts w:ascii="ＭＳ ゴシック" w:eastAsia="ＭＳ ゴシック" w:hAnsi="ＭＳ ゴシック"/>
          <w:sz w:val="24"/>
          <w:szCs w:val="24"/>
        </w:rPr>
      </w:pPr>
      <w:r w:rsidRPr="00831D99">
        <w:rPr>
          <w:rFonts w:ascii="ＭＳ ゴシック" w:eastAsia="ＭＳ ゴシック" w:hAnsi="ＭＳ ゴシック"/>
          <w:sz w:val="24"/>
          <w:szCs w:val="24"/>
        </w:rPr>
        <w:br/>
      </w:r>
      <w:r>
        <w:rPr>
          <w:rFonts w:ascii="ＭＳ ゴシック" w:eastAsia="ＭＳ ゴシック" w:hAnsi="ＭＳ ゴシック" w:hint="eastAsia"/>
          <w:sz w:val="24"/>
          <w:szCs w:val="24"/>
        </w:rPr>
        <w:t xml:space="preserve">③　</w:t>
      </w:r>
      <w:r w:rsidRPr="00831D99">
        <w:rPr>
          <w:rFonts w:ascii="ＭＳ ゴシック" w:eastAsia="ＭＳ ゴシック" w:hAnsi="ＭＳ ゴシック" w:hint="eastAsia"/>
          <w:sz w:val="24"/>
          <w:szCs w:val="24"/>
        </w:rPr>
        <w:t>市営駐車場事業特別会計です。</w:t>
      </w:r>
      <w:r w:rsidRPr="00831D99">
        <w:rPr>
          <w:rFonts w:ascii="ＭＳ ゴシック" w:eastAsia="ＭＳ ゴシック" w:hAnsi="ＭＳ ゴシック"/>
          <w:sz w:val="24"/>
          <w:szCs w:val="24"/>
        </w:rPr>
        <w:br/>
      </w:r>
      <w:r w:rsidRPr="00831D99">
        <w:rPr>
          <w:rFonts w:ascii="ＭＳ ゴシック" w:eastAsia="ＭＳ ゴシック" w:hAnsi="ＭＳ ゴシック" w:hint="eastAsia"/>
          <w:sz w:val="24"/>
          <w:szCs w:val="24"/>
        </w:rPr>
        <w:t xml:space="preserve">　</w:t>
      </w:r>
    </w:p>
    <w:p w:rsidR="00DA5E07" w:rsidRDefault="00DA5E07" w:rsidP="001D6BB4">
      <w:pPr>
        <w:ind w:firstLineChars="100" w:firstLine="31680"/>
        <w:rPr>
          <w:rFonts w:ascii="ＭＳ ゴシック" w:eastAsia="ＭＳ ゴシック" w:hAnsi="ＭＳ ゴシック"/>
          <w:sz w:val="24"/>
          <w:szCs w:val="24"/>
        </w:rPr>
      </w:pPr>
      <w:r w:rsidRPr="000A10AB">
        <w:rPr>
          <w:rFonts w:ascii="ＭＳ ゴシック" w:eastAsia="ＭＳ ゴシック" w:hAnsi="ＭＳ ゴシック" w:hint="eastAsia"/>
          <w:sz w:val="24"/>
          <w:szCs w:val="24"/>
        </w:rPr>
        <w:t>指定管理者制度に反対で</w:t>
      </w:r>
      <w:r>
        <w:rPr>
          <w:rFonts w:ascii="ＭＳ ゴシック" w:eastAsia="ＭＳ ゴシック" w:hAnsi="ＭＳ ゴシック" w:hint="eastAsia"/>
          <w:sz w:val="24"/>
          <w:szCs w:val="24"/>
        </w:rPr>
        <w:t>あり、</w:t>
      </w:r>
      <w:r w:rsidRPr="00831D99">
        <w:rPr>
          <w:rFonts w:ascii="ＭＳ ゴシック" w:eastAsia="ＭＳ ゴシック" w:hAnsi="ＭＳ ゴシック" w:hint="eastAsia"/>
          <w:sz w:val="24"/>
          <w:szCs w:val="24"/>
        </w:rPr>
        <w:t>この費用の支出は認められません。</w:t>
      </w:r>
      <w:r w:rsidRPr="00831D99">
        <w:rPr>
          <w:rFonts w:ascii="ＭＳ ゴシック" w:eastAsia="ＭＳ ゴシック" w:hAnsi="ＭＳ ゴシック"/>
          <w:sz w:val="24"/>
          <w:szCs w:val="24"/>
        </w:rPr>
        <w:br/>
      </w:r>
      <w:r w:rsidRPr="00831D99">
        <w:rPr>
          <w:rFonts w:ascii="ＭＳ ゴシック" w:eastAsia="ＭＳ ゴシック" w:hAnsi="ＭＳ ゴシック" w:hint="eastAsia"/>
          <w:sz w:val="24"/>
          <w:szCs w:val="24"/>
        </w:rPr>
        <w:t xml:space="preserve">　</w:t>
      </w:r>
    </w:p>
    <w:p w:rsidR="00DA5E07" w:rsidRDefault="00DA5E07" w:rsidP="003218E8">
      <w:pPr>
        <w:numPr>
          <w:ilvl w:val="0"/>
          <w:numId w:val="5"/>
        </w:numPr>
        <w:rPr>
          <w:rFonts w:ascii="ＭＳ ゴシック" w:eastAsia="ＭＳ ゴシック" w:hAnsi="ＭＳ ゴシック"/>
          <w:sz w:val="24"/>
          <w:szCs w:val="24"/>
        </w:rPr>
      </w:pPr>
      <w:r w:rsidRPr="00831D99">
        <w:rPr>
          <w:rFonts w:ascii="ＭＳ ゴシック" w:eastAsia="ＭＳ ゴシック" w:hAnsi="ＭＳ ゴシック" w:hint="eastAsia"/>
          <w:sz w:val="24"/>
          <w:szCs w:val="24"/>
        </w:rPr>
        <w:t>農業集落排水事業特別会計</w:t>
      </w:r>
    </w:p>
    <w:p w:rsidR="00DA5E07" w:rsidRDefault="00DA5E07" w:rsidP="006C36F3">
      <w:pPr>
        <w:ind w:left="360"/>
        <w:rPr>
          <w:rFonts w:ascii="ＭＳ ゴシック" w:eastAsia="ＭＳ ゴシック" w:hAnsi="ＭＳ ゴシック"/>
          <w:sz w:val="24"/>
          <w:szCs w:val="24"/>
        </w:rPr>
      </w:pPr>
    </w:p>
    <w:p w:rsidR="00DA5E07" w:rsidRPr="000A10AB" w:rsidRDefault="00DA5E07" w:rsidP="006C36F3">
      <w:pPr>
        <w:ind w:left="360"/>
        <w:rPr>
          <w:rFonts w:ascii="ＭＳ ゴシック" w:eastAsia="ＭＳ ゴシック" w:hAnsi="ＭＳ ゴシック"/>
          <w:sz w:val="24"/>
          <w:szCs w:val="24"/>
        </w:rPr>
      </w:pPr>
      <w:r>
        <w:rPr>
          <w:rFonts w:ascii="ＭＳ ゴシック" w:eastAsia="ＭＳ ゴシック" w:hAnsi="ＭＳ ゴシック" w:hint="eastAsia"/>
          <w:sz w:val="24"/>
          <w:szCs w:val="24"/>
        </w:rPr>
        <w:t>下水道事業へ</w:t>
      </w:r>
      <w:r w:rsidRPr="000A10AB">
        <w:rPr>
          <w:rFonts w:ascii="ＭＳ ゴシック" w:eastAsia="ＭＳ ゴシック" w:hAnsi="ＭＳ ゴシック" w:hint="eastAsia"/>
          <w:sz w:val="24"/>
          <w:szCs w:val="24"/>
        </w:rPr>
        <w:t>統合</w:t>
      </w:r>
      <w:r>
        <w:rPr>
          <w:rFonts w:ascii="ＭＳ ゴシック" w:eastAsia="ＭＳ ゴシック" w:hAnsi="ＭＳ ゴシック" w:hint="eastAsia"/>
          <w:sz w:val="24"/>
          <w:szCs w:val="24"/>
        </w:rPr>
        <w:t>された事</w:t>
      </w:r>
      <w:r w:rsidRPr="000A10AB">
        <w:rPr>
          <w:rFonts w:ascii="ＭＳ ゴシック" w:eastAsia="ＭＳ ゴシック" w:hAnsi="ＭＳ ゴシック" w:hint="eastAsia"/>
          <w:sz w:val="24"/>
          <w:szCs w:val="24"/>
        </w:rPr>
        <w:t>に反対です。</w:t>
      </w:r>
    </w:p>
    <w:p w:rsidR="00DA5E07" w:rsidRDefault="00DA5E07" w:rsidP="003218E8">
      <w:pPr>
        <w:rPr>
          <w:rFonts w:ascii="ＭＳ ゴシック" w:eastAsia="ＭＳ ゴシック" w:hAnsi="ＭＳ ゴシック"/>
          <w:sz w:val="24"/>
          <w:szCs w:val="24"/>
        </w:rPr>
      </w:pPr>
    </w:p>
    <w:p w:rsidR="00DA5E07" w:rsidRDefault="00DA5E07" w:rsidP="000A10AB">
      <w:pPr>
        <w:numPr>
          <w:ilvl w:val="0"/>
          <w:numId w:val="5"/>
        </w:num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介護保険事業特別会計</w:t>
      </w:r>
    </w:p>
    <w:p w:rsidR="00DA5E07" w:rsidRDefault="00DA5E07" w:rsidP="001D6BB4">
      <w:pPr>
        <w:ind w:firstLineChars="100" w:firstLine="31680"/>
        <w:rPr>
          <w:rFonts w:ascii="ＭＳ ゴシック" w:eastAsia="ＭＳ ゴシック" w:hAnsi="ＭＳ ゴシック"/>
          <w:sz w:val="24"/>
          <w:szCs w:val="24"/>
        </w:rPr>
      </w:pPr>
    </w:p>
    <w:p w:rsidR="00DA5E07" w:rsidRDefault="00DA5E07" w:rsidP="001D6BB4">
      <w:pPr>
        <w:ind w:firstLineChars="100" w:firstLine="31680"/>
        <w:rPr>
          <w:rFonts w:ascii="ＭＳ ゴシック" w:eastAsia="ＭＳ ゴシック" w:hAnsi="ＭＳ ゴシック"/>
          <w:sz w:val="24"/>
          <w:szCs w:val="24"/>
        </w:rPr>
      </w:pPr>
      <w:r w:rsidRPr="000A10AB">
        <w:rPr>
          <w:rFonts w:ascii="ＭＳ ゴシック" w:eastAsia="ＭＳ ゴシック" w:hAnsi="ＭＳ ゴシック" w:hint="eastAsia"/>
          <w:sz w:val="24"/>
          <w:szCs w:val="24"/>
        </w:rPr>
        <w:t>段階的に保険料が上がりました。年金からの特別徴収で介護保険料負担が大きく、利用する</w:t>
      </w:r>
      <w:r>
        <w:rPr>
          <w:rFonts w:ascii="ＭＳ ゴシック" w:eastAsia="ＭＳ ゴシック" w:hAnsi="ＭＳ ゴシック" w:hint="eastAsia"/>
          <w:sz w:val="24"/>
          <w:szCs w:val="24"/>
        </w:rPr>
        <w:t>際も負担が大きいこと、要支援の段階を設けられている</w:t>
      </w:r>
      <w:r w:rsidRPr="00831D99">
        <w:rPr>
          <w:rFonts w:ascii="ＭＳ ゴシック" w:eastAsia="ＭＳ ゴシック" w:hAnsi="ＭＳ ゴシック" w:hint="eastAsia"/>
          <w:sz w:val="24"/>
          <w:szCs w:val="24"/>
        </w:rPr>
        <w:t>ことによってサービスが受けにくくなっていることは容認できません。</w:t>
      </w:r>
      <w:r w:rsidRPr="000A10AB">
        <w:rPr>
          <w:rFonts w:ascii="ＭＳ ゴシック" w:eastAsia="ＭＳ ゴシック" w:hAnsi="ＭＳ ゴシック" w:hint="eastAsia"/>
          <w:sz w:val="24"/>
          <w:szCs w:val="24"/>
        </w:rPr>
        <w:t>介護度の認定のあ</w:t>
      </w:r>
      <w:r>
        <w:rPr>
          <w:rFonts w:ascii="ＭＳ ゴシック" w:eastAsia="ＭＳ ゴシック" w:hAnsi="ＭＳ ゴシック" w:hint="eastAsia"/>
          <w:sz w:val="24"/>
          <w:szCs w:val="24"/>
        </w:rPr>
        <w:t>り方、保険料、利用料の負担軽減、減免が求められていますが、対応が</w:t>
      </w:r>
      <w:r w:rsidRPr="000A10AB">
        <w:rPr>
          <w:rFonts w:ascii="ＭＳ ゴシック" w:eastAsia="ＭＳ ゴシック" w:hAnsi="ＭＳ ゴシック" w:hint="eastAsia"/>
          <w:sz w:val="24"/>
          <w:szCs w:val="24"/>
        </w:rPr>
        <w:t>十分でありません。また、介護労働者の報酬や労働改善も求められておりますが、その対応も十分ではありません。この不十分な点を指摘し、容認でき</w:t>
      </w:r>
      <w:r w:rsidRPr="00831D99">
        <w:rPr>
          <w:rFonts w:ascii="ＭＳ ゴシック" w:eastAsia="ＭＳ ゴシック" w:hAnsi="ＭＳ ゴシック" w:hint="eastAsia"/>
          <w:sz w:val="24"/>
          <w:szCs w:val="24"/>
        </w:rPr>
        <w:t>ないものといたします。</w:t>
      </w:r>
      <w:r w:rsidRPr="00831D99">
        <w:rPr>
          <w:rFonts w:ascii="ＭＳ ゴシック" w:eastAsia="ＭＳ ゴシック" w:hAnsi="ＭＳ ゴシック"/>
          <w:sz w:val="24"/>
          <w:szCs w:val="24"/>
        </w:rPr>
        <w:br/>
      </w:r>
      <w:r w:rsidRPr="00831D99">
        <w:rPr>
          <w:rFonts w:ascii="ＭＳ ゴシック" w:eastAsia="ＭＳ ゴシック" w:hAnsi="ＭＳ ゴシック" w:hint="eastAsia"/>
          <w:sz w:val="24"/>
          <w:szCs w:val="24"/>
        </w:rPr>
        <w:t xml:space="preserve">　</w:t>
      </w:r>
    </w:p>
    <w:p w:rsidR="00DA5E07" w:rsidRDefault="00DA5E07" w:rsidP="000A10AB">
      <w:pPr>
        <w:numPr>
          <w:ilvl w:val="0"/>
          <w:numId w:val="5"/>
        </w:numPr>
        <w:rPr>
          <w:rFonts w:ascii="ＭＳ ゴシック" w:eastAsia="ＭＳ ゴシック" w:hAnsi="ＭＳ ゴシック"/>
          <w:sz w:val="24"/>
          <w:szCs w:val="24"/>
        </w:rPr>
      </w:pPr>
      <w:r>
        <w:rPr>
          <w:rFonts w:ascii="ＭＳ ゴシック" w:eastAsia="ＭＳ ゴシック" w:hAnsi="ＭＳ ゴシック" w:hint="eastAsia"/>
          <w:sz w:val="24"/>
          <w:szCs w:val="24"/>
        </w:rPr>
        <w:t xml:space="preserve">　後期高齢者医療事業特別会計</w:t>
      </w:r>
    </w:p>
    <w:p w:rsidR="00DA5E07" w:rsidRDefault="00DA5E07" w:rsidP="001D6BB4">
      <w:pPr>
        <w:ind w:firstLineChars="100" w:firstLine="31680"/>
        <w:rPr>
          <w:rFonts w:ascii="ＭＳ ゴシック" w:eastAsia="ＭＳ ゴシック" w:hAnsi="ＭＳ ゴシック"/>
          <w:sz w:val="24"/>
          <w:szCs w:val="24"/>
        </w:rPr>
      </w:pPr>
    </w:p>
    <w:p w:rsidR="00DA5E07" w:rsidRDefault="00DA5E07" w:rsidP="001D6BB4">
      <w:pPr>
        <w:ind w:firstLineChars="100" w:firstLine="31680"/>
        <w:rPr>
          <w:rFonts w:ascii="ＭＳ ゴシック" w:eastAsia="ＭＳ ゴシック" w:hAnsi="ＭＳ ゴシック"/>
          <w:sz w:val="24"/>
          <w:szCs w:val="24"/>
        </w:rPr>
      </w:pPr>
      <w:r w:rsidRPr="00831D99">
        <w:rPr>
          <w:rFonts w:ascii="ＭＳ ゴシック" w:eastAsia="ＭＳ ゴシック" w:hAnsi="ＭＳ ゴシック" w:hint="eastAsia"/>
          <w:sz w:val="24"/>
          <w:szCs w:val="24"/>
        </w:rPr>
        <w:t>この</w:t>
      </w:r>
      <w:r>
        <w:rPr>
          <w:rFonts w:ascii="ＭＳ ゴシック" w:eastAsia="ＭＳ ゴシック" w:hAnsi="ＭＳ ゴシック" w:hint="eastAsia"/>
          <w:sz w:val="24"/>
          <w:szCs w:val="24"/>
        </w:rPr>
        <w:t>後期高齢者医療</w:t>
      </w:r>
      <w:r w:rsidRPr="00831D99">
        <w:rPr>
          <w:rFonts w:ascii="ＭＳ ゴシック" w:eastAsia="ＭＳ ゴシック" w:hAnsi="ＭＳ ゴシック" w:hint="eastAsia"/>
          <w:sz w:val="24"/>
          <w:szCs w:val="24"/>
        </w:rPr>
        <w:t>制度は</w:t>
      </w:r>
      <w:r w:rsidRPr="000A10AB">
        <w:rPr>
          <w:rFonts w:ascii="ＭＳ ゴシック" w:eastAsia="ＭＳ ゴシック" w:hAnsi="ＭＳ ゴシック" w:hint="eastAsia"/>
          <w:sz w:val="24"/>
          <w:szCs w:val="24"/>
        </w:rPr>
        <w:t>年齢</w:t>
      </w:r>
      <w:r>
        <w:rPr>
          <w:rFonts w:ascii="ＭＳ ゴシック" w:eastAsia="ＭＳ ゴシック" w:hAnsi="ＭＳ ゴシック" w:hint="eastAsia"/>
          <w:sz w:val="24"/>
          <w:szCs w:val="24"/>
        </w:rPr>
        <w:t>で区分</w:t>
      </w:r>
      <w:r w:rsidRPr="000A10AB">
        <w:rPr>
          <w:rFonts w:ascii="ＭＳ ゴシック" w:eastAsia="ＭＳ ゴシック" w:hAnsi="ＭＳ ゴシック" w:hint="eastAsia"/>
          <w:sz w:val="24"/>
          <w:szCs w:val="24"/>
        </w:rPr>
        <w:t>して</w:t>
      </w:r>
      <w:r>
        <w:rPr>
          <w:rFonts w:ascii="ＭＳ ゴシック" w:eastAsia="ＭＳ ゴシック" w:hAnsi="ＭＳ ゴシック" w:hint="eastAsia"/>
          <w:sz w:val="24"/>
          <w:szCs w:val="24"/>
        </w:rPr>
        <w:t>医療保険を差別し、お年寄りを大事にしない、長生きを喜べない制度で反対です。高齢者の医療負担軽減も</w:t>
      </w:r>
      <w:r w:rsidRPr="00831D99">
        <w:rPr>
          <w:rFonts w:ascii="ＭＳ ゴシック" w:eastAsia="ＭＳ ゴシック" w:hAnsi="ＭＳ ゴシック" w:hint="eastAsia"/>
          <w:sz w:val="24"/>
          <w:szCs w:val="24"/>
        </w:rPr>
        <w:t>求め</w:t>
      </w:r>
      <w:r>
        <w:rPr>
          <w:rFonts w:ascii="ＭＳ ゴシック" w:eastAsia="ＭＳ ゴシック" w:hAnsi="ＭＳ ゴシック" w:hint="eastAsia"/>
          <w:sz w:val="24"/>
          <w:szCs w:val="24"/>
        </w:rPr>
        <w:t>て</w:t>
      </w:r>
      <w:r w:rsidRPr="00831D99">
        <w:rPr>
          <w:rFonts w:ascii="ＭＳ ゴシック" w:eastAsia="ＭＳ ゴシック" w:hAnsi="ＭＳ ゴシック" w:hint="eastAsia"/>
          <w:sz w:val="24"/>
          <w:szCs w:val="24"/>
        </w:rPr>
        <w:t>廃止すべきであり、この</w:t>
      </w:r>
      <w:r>
        <w:rPr>
          <w:rFonts w:ascii="ＭＳ ゴシック" w:eastAsia="ＭＳ ゴシック" w:hAnsi="ＭＳ ゴシック" w:hint="eastAsia"/>
          <w:sz w:val="24"/>
          <w:szCs w:val="24"/>
        </w:rPr>
        <w:t>保険料徴収のための</w:t>
      </w:r>
      <w:r w:rsidRPr="00831D99">
        <w:rPr>
          <w:rFonts w:ascii="ＭＳ ゴシック" w:eastAsia="ＭＳ ゴシック" w:hAnsi="ＭＳ ゴシック" w:hint="eastAsia"/>
          <w:sz w:val="24"/>
          <w:szCs w:val="24"/>
        </w:rPr>
        <w:t>会計</w:t>
      </w:r>
      <w:r>
        <w:rPr>
          <w:rFonts w:ascii="ＭＳ ゴシック" w:eastAsia="ＭＳ ゴシック" w:hAnsi="ＭＳ ゴシック" w:hint="eastAsia"/>
          <w:sz w:val="24"/>
          <w:szCs w:val="24"/>
        </w:rPr>
        <w:t>決算</w:t>
      </w:r>
      <w:r w:rsidRPr="00831D99">
        <w:rPr>
          <w:rFonts w:ascii="ＭＳ ゴシック" w:eastAsia="ＭＳ ゴシック" w:hAnsi="ＭＳ ゴシック" w:hint="eastAsia"/>
          <w:sz w:val="24"/>
          <w:szCs w:val="24"/>
        </w:rPr>
        <w:t>は容認できません。</w:t>
      </w:r>
    </w:p>
    <w:p w:rsidR="00DA5E07" w:rsidRDefault="00DA5E07" w:rsidP="000D5F67">
      <w:pPr>
        <w:rPr>
          <w:rFonts w:ascii="ＭＳ ゴシック" w:eastAsia="ＭＳ ゴシック" w:hAnsi="ＭＳ ゴシック"/>
          <w:sz w:val="24"/>
          <w:szCs w:val="24"/>
        </w:rPr>
      </w:pPr>
      <w:r w:rsidRPr="00831D99">
        <w:rPr>
          <w:rFonts w:ascii="ＭＳ ゴシック" w:eastAsia="ＭＳ ゴシック" w:hAnsi="ＭＳ ゴシック"/>
          <w:sz w:val="24"/>
          <w:szCs w:val="24"/>
        </w:rPr>
        <w:br/>
      </w:r>
      <w:r>
        <w:rPr>
          <w:rFonts w:ascii="ＭＳ ゴシック" w:eastAsia="ＭＳ ゴシック" w:hAnsi="ＭＳ ゴシック" w:hint="eastAsia"/>
          <w:sz w:val="24"/>
          <w:szCs w:val="24"/>
        </w:rPr>
        <w:t xml:space="preserve">⑦　</w:t>
      </w:r>
      <w:r w:rsidRPr="00831D99">
        <w:rPr>
          <w:rFonts w:ascii="ＭＳ ゴシック" w:eastAsia="ＭＳ ゴシック" w:hAnsi="ＭＳ ゴシック" w:hint="eastAsia"/>
          <w:sz w:val="24"/>
          <w:szCs w:val="24"/>
        </w:rPr>
        <w:t>地方独立行政法人桑名市民病院施設整備等貸付事業特別会計</w:t>
      </w:r>
    </w:p>
    <w:p w:rsidR="00DA5E07" w:rsidRDefault="00DA5E07" w:rsidP="001D6BB4">
      <w:pPr>
        <w:ind w:firstLineChars="100" w:firstLine="31680"/>
        <w:rPr>
          <w:rFonts w:ascii="ＭＳ ゴシック" w:eastAsia="ＭＳ ゴシック" w:hAnsi="ＭＳ ゴシック"/>
          <w:sz w:val="24"/>
          <w:szCs w:val="24"/>
        </w:rPr>
      </w:pPr>
    </w:p>
    <w:p w:rsidR="00DA5E07" w:rsidRDefault="00DA5E07" w:rsidP="001D6BB4">
      <w:pPr>
        <w:ind w:firstLineChars="100" w:firstLine="31680"/>
        <w:rPr>
          <w:rFonts w:ascii="ＭＳ ゴシック" w:eastAsia="ＭＳ ゴシック" w:hAnsi="ＭＳ ゴシック"/>
          <w:sz w:val="24"/>
          <w:szCs w:val="24"/>
        </w:rPr>
      </w:pPr>
      <w:r>
        <w:rPr>
          <w:rFonts w:ascii="ＭＳ ゴシック" w:eastAsia="ＭＳ ゴシック" w:hAnsi="ＭＳ ゴシック" w:hint="eastAsia"/>
          <w:sz w:val="24"/>
          <w:szCs w:val="24"/>
        </w:rPr>
        <w:t>先の医療センターがらみの３つの議案（第７３号、第７６号、第７７号）に反対してきました。</w:t>
      </w:r>
      <w:r w:rsidRPr="000A10AB">
        <w:rPr>
          <w:rFonts w:ascii="ＭＳ ゴシック" w:eastAsia="ＭＳ ゴシック" w:hAnsi="ＭＳ ゴシック" w:hint="eastAsia"/>
          <w:sz w:val="24"/>
          <w:szCs w:val="24"/>
        </w:rPr>
        <w:t>地方独立行政法人化されたことについて、私どもは問題</w:t>
      </w:r>
      <w:r>
        <w:rPr>
          <w:rFonts w:ascii="ＭＳ ゴシック" w:eastAsia="ＭＳ ゴシック" w:hAnsi="ＭＳ ゴシック" w:hint="eastAsia"/>
          <w:sz w:val="24"/>
          <w:szCs w:val="24"/>
        </w:rPr>
        <w:t>点</w:t>
      </w:r>
      <w:r w:rsidRPr="000A10AB">
        <w:rPr>
          <w:rFonts w:ascii="ＭＳ ゴシック" w:eastAsia="ＭＳ ゴシック" w:hAnsi="ＭＳ ゴシック" w:hint="eastAsia"/>
          <w:sz w:val="24"/>
          <w:szCs w:val="24"/>
        </w:rPr>
        <w:t>を指摘してきました。</w:t>
      </w:r>
      <w:r w:rsidRPr="00A2281C">
        <w:rPr>
          <w:rFonts w:ascii="ＭＳ ゴシック" w:eastAsia="ＭＳ ゴシック" w:hAnsi="ＭＳ ゴシック" w:hint="eastAsia"/>
          <w:sz w:val="24"/>
        </w:rPr>
        <w:t>病院が利益を求めれば、地域医療、地域住民へのサ</w:t>
      </w:r>
      <w:r>
        <w:rPr>
          <w:rFonts w:ascii="ＭＳ ゴシック" w:eastAsia="ＭＳ ゴシック" w:hAnsi="ＭＳ ゴシック" w:hint="eastAsia"/>
          <w:sz w:val="24"/>
        </w:rPr>
        <w:t>ービスの低下や特に現場で働く職員の労働条件の悪化につながることが、今回の「経営状況に関する書類」で明白になってきました</w:t>
      </w:r>
      <w:r w:rsidRPr="00A2281C">
        <w:rPr>
          <w:rFonts w:ascii="ＭＳ ゴシック" w:eastAsia="ＭＳ ゴシック" w:hAnsi="ＭＳ ゴシック" w:hint="eastAsia"/>
          <w:sz w:val="24"/>
        </w:rPr>
        <w:t>。</w:t>
      </w:r>
      <w:r>
        <w:rPr>
          <w:rFonts w:ascii="ＭＳ ゴシック" w:eastAsia="ＭＳ ゴシック" w:hAnsi="ＭＳ ゴシック" w:hint="eastAsia"/>
          <w:sz w:val="24"/>
        </w:rPr>
        <w:t>（平成２３年６月の賞与で職員のみなさんは０．２－０．３ケ月カットされていました。）</w:t>
      </w:r>
      <w:r w:rsidRPr="00A2281C">
        <w:rPr>
          <w:rFonts w:ascii="ＭＳ ゴシック" w:eastAsia="ＭＳ ゴシック" w:hAnsi="ＭＳ ゴシック" w:hint="eastAsia"/>
          <w:sz w:val="24"/>
        </w:rPr>
        <w:t>病院が自治体病院としての本来の機能を発揮するためなら、現行の医療制度の中で</w:t>
      </w:r>
      <w:r>
        <w:rPr>
          <w:rFonts w:ascii="ＭＳ ゴシック" w:eastAsia="ＭＳ ゴシック" w:hAnsi="ＭＳ ゴシック" w:hint="eastAsia"/>
          <w:sz w:val="24"/>
        </w:rPr>
        <w:t>従来の</w:t>
      </w:r>
      <w:r w:rsidRPr="00A2281C">
        <w:rPr>
          <w:rFonts w:ascii="ＭＳ ゴシック" w:eastAsia="ＭＳ ゴシック" w:hAnsi="ＭＳ ゴシック" w:hint="eastAsia"/>
          <w:sz w:val="24"/>
        </w:rPr>
        <w:t>基準外の支出、赤字補てんはやむを得ないものと考えております。しかしながら、病院は勝手な自由な裁量を求めて地方独立行政法人化しま</w:t>
      </w:r>
      <w:r>
        <w:rPr>
          <w:rFonts w:ascii="ＭＳ ゴシック" w:eastAsia="ＭＳ ゴシック" w:hAnsi="ＭＳ ゴシック" w:hint="eastAsia"/>
          <w:sz w:val="24"/>
        </w:rPr>
        <w:t>した。その後で、金を貸してくれ、金を貸してやると言うのがこの貸付</w:t>
      </w:r>
      <w:r w:rsidRPr="00A2281C">
        <w:rPr>
          <w:rFonts w:ascii="ＭＳ ゴシック" w:eastAsia="ＭＳ ゴシック" w:hAnsi="ＭＳ ゴシック" w:hint="eastAsia"/>
          <w:sz w:val="24"/>
        </w:rPr>
        <w:t>会計だと理解しております。</w:t>
      </w:r>
      <w:r w:rsidRPr="000A10AB">
        <w:rPr>
          <w:rFonts w:ascii="ＭＳ ゴシック" w:eastAsia="ＭＳ ゴシック" w:hAnsi="ＭＳ ゴシック" w:hint="eastAsia"/>
          <w:sz w:val="24"/>
          <w:szCs w:val="24"/>
        </w:rPr>
        <w:t>市の予算から離れながらも、貸付金を求める会計</w:t>
      </w:r>
      <w:r>
        <w:rPr>
          <w:rFonts w:ascii="ＭＳ ゴシック" w:eastAsia="ＭＳ ゴシック" w:hAnsi="ＭＳ ゴシック" w:hint="eastAsia"/>
          <w:sz w:val="24"/>
          <w:szCs w:val="24"/>
        </w:rPr>
        <w:t>自体、</w:t>
      </w:r>
      <w:r w:rsidRPr="000A10AB">
        <w:rPr>
          <w:rFonts w:ascii="ＭＳ ゴシック" w:eastAsia="ＭＳ ゴシック" w:hAnsi="ＭＳ ゴシック" w:hint="eastAsia"/>
          <w:sz w:val="24"/>
          <w:szCs w:val="24"/>
        </w:rPr>
        <w:t>容認できません。</w:t>
      </w:r>
      <w:r w:rsidRPr="000A10AB">
        <w:rPr>
          <w:rFonts w:ascii="ＭＳ ゴシック" w:eastAsia="ＭＳ ゴシック" w:hAnsi="ＭＳ ゴシック"/>
          <w:sz w:val="24"/>
          <w:szCs w:val="24"/>
        </w:rPr>
        <w:br/>
      </w:r>
    </w:p>
    <w:p w:rsidR="00DA5E07" w:rsidRDefault="00DA5E07">
      <w:pPr>
        <w:rPr>
          <w:rFonts w:ascii="ＭＳ ゴシック" w:eastAsia="ＭＳ ゴシック" w:hAnsi="ＭＳ ゴシック"/>
          <w:sz w:val="24"/>
          <w:szCs w:val="24"/>
        </w:rPr>
      </w:pPr>
      <w:r>
        <w:rPr>
          <w:rFonts w:ascii="ＭＳ ゴシック" w:eastAsia="ＭＳ ゴシック" w:hAnsi="ＭＳ ゴシック" w:hint="eastAsia"/>
          <w:sz w:val="24"/>
          <w:szCs w:val="24"/>
        </w:rPr>
        <w:t>４、</w:t>
      </w:r>
      <w:r w:rsidRPr="003B4909">
        <w:rPr>
          <w:rFonts w:ascii="ＭＳ ゴシック" w:eastAsia="ＭＳ ゴシック" w:hAnsi="ＭＳ ゴシック" w:hint="eastAsia"/>
          <w:sz w:val="24"/>
          <w:szCs w:val="24"/>
        </w:rPr>
        <w:t>議案第</w:t>
      </w:r>
      <w:r>
        <w:rPr>
          <w:rFonts w:ascii="ＭＳ ゴシック" w:eastAsia="ＭＳ ゴシック" w:hAnsi="ＭＳ ゴシック" w:hint="eastAsia"/>
          <w:sz w:val="24"/>
          <w:szCs w:val="24"/>
        </w:rPr>
        <w:t>７８</w:t>
      </w:r>
      <w:r w:rsidRPr="003B4909">
        <w:rPr>
          <w:rFonts w:ascii="ＭＳ ゴシック" w:eastAsia="ＭＳ ゴシック" w:hAnsi="ＭＳ ゴシック" w:hint="eastAsia"/>
          <w:sz w:val="24"/>
          <w:szCs w:val="24"/>
        </w:rPr>
        <w:t>号　平成</w:t>
      </w:r>
      <w:r>
        <w:rPr>
          <w:rFonts w:ascii="ＭＳ ゴシック" w:eastAsia="ＭＳ ゴシック" w:hAnsi="ＭＳ ゴシック" w:hint="eastAsia"/>
          <w:sz w:val="24"/>
          <w:szCs w:val="24"/>
        </w:rPr>
        <w:t>２３</w:t>
      </w:r>
      <w:r w:rsidRPr="003B4909">
        <w:rPr>
          <w:rFonts w:ascii="ＭＳ ゴシック" w:eastAsia="ＭＳ ゴシック" w:hAnsi="ＭＳ ゴシック" w:hint="eastAsia"/>
          <w:sz w:val="24"/>
          <w:szCs w:val="24"/>
        </w:rPr>
        <w:t>年度桑名市水道事業会計の認定について。</w:t>
      </w:r>
    </w:p>
    <w:p w:rsidR="00DA5E07" w:rsidRDefault="00DA5E07">
      <w:pPr>
        <w:rPr>
          <w:rFonts w:ascii="ＭＳ ゴシック" w:eastAsia="ＭＳ ゴシック" w:hAnsi="ＭＳ ゴシック"/>
          <w:sz w:val="24"/>
          <w:szCs w:val="24"/>
        </w:rPr>
      </w:pPr>
    </w:p>
    <w:p w:rsidR="00DA5E07" w:rsidRPr="00AA2FD0" w:rsidRDefault="00DA5E07" w:rsidP="001D6BB4">
      <w:pPr>
        <w:ind w:firstLineChars="100" w:firstLine="31680"/>
        <w:rPr>
          <w:rFonts w:ascii="ＭＳ ゴシック" w:eastAsia="ＭＳ ゴシック" w:hAnsi="ＭＳ ゴシック"/>
          <w:sz w:val="24"/>
          <w:szCs w:val="24"/>
        </w:rPr>
      </w:pPr>
      <w:r>
        <w:rPr>
          <w:rFonts w:ascii="ＭＳ ゴシック" w:eastAsia="ＭＳ ゴシック" w:hAnsi="ＭＳ ゴシック" w:hint="eastAsia"/>
          <w:sz w:val="24"/>
          <w:szCs w:val="24"/>
        </w:rPr>
        <w:t>次の３点で認定できません。</w:t>
      </w:r>
      <w:r w:rsidRPr="003B4909">
        <w:rPr>
          <w:rFonts w:ascii="ＭＳ ゴシック" w:eastAsia="ＭＳ ゴシック" w:hAnsi="ＭＳ ゴシック"/>
          <w:sz w:val="24"/>
          <w:szCs w:val="24"/>
        </w:rPr>
        <w:br/>
      </w:r>
      <w:r>
        <w:rPr>
          <w:rFonts w:ascii="ＭＳ ゴシック" w:eastAsia="ＭＳ ゴシック" w:hAnsi="ＭＳ ゴシック" w:hint="eastAsia"/>
          <w:sz w:val="24"/>
          <w:szCs w:val="24"/>
        </w:rPr>
        <w:t xml:space="preserve">　１つ</w:t>
      </w:r>
      <w:r w:rsidRPr="003B4909">
        <w:rPr>
          <w:rFonts w:ascii="ＭＳ ゴシック" w:eastAsia="ＭＳ ゴシック" w:hAnsi="ＭＳ ゴシック" w:hint="eastAsia"/>
          <w:sz w:val="24"/>
          <w:szCs w:val="24"/>
        </w:rPr>
        <w:t>は、</w:t>
      </w:r>
      <w:r w:rsidRPr="00AA2FD0">
        <w:rPr>
          <w:rFonts w:ascii="ＭＳ ゴシック" w:eastAsia="ＭＳ ゴシック" w:hAnsi="ＭＳ ゴシック" w:hint="eastAsia"/>
          <w:sz w:val="24"/>
          <w:szCs w:val="24"/>
        </w:rPr>
        <w:t>水の購入の不明朗さについてであります。県から使ってもいない長良川の水を長良川系の水といって名前を変え、高く買っているところに問題があります。</w:t>
      </w:r>
    </w:p>
    <w:p w:rsidR="00DA5E07" w:rsidRDefault="00DA5E07" w:rsidP="001D6BB4">
      <w:pPr>
        <w:ind w:firstLineChars="100" w:firstLine="31680"/>
        <w:rPr>
          <w:rFonts w:ascii="ＭＳ ゴシック" w:eastAsia="ＭＳ ゴシック" w:hAnsi="ＭＳ ゴシック"/>
          <w:sz w:val="24"/>
          <w:szCs w:val="24"/>
        </w:rPr>
      </w:pPr>
      <w:r w:rsidRPr="00AA2FD0">
        <w:rPr>
          <w:rFonts w:ascii="ＭＳ ゴシック" w:eastAsia="ＭＳ ゴシック" w:hAnsi="ＭＳ ゴシック" w:hint="eastAsia"/>
          <w:sz w:val="24"/>
          <w:szCs w:val="24"/>
        </w:rPr>
        <w:t>２つは、</w:t>
      </w:r>
      <w:r>
        <w:rPr>
          <w:rFonts w:ascii="ＭＳ ゴシック" w:eastAsia="ＭＳ ゴシック" w:hAnsi="ＭＳ ゴシック" w:hint="eastAsia"/>
          <w:sz w:val="24"/>
          <w:szCs w:val="24"/>
        </w:rPr>
        <w:t>入札監視委員会でも指摘されている</w:t>
      </w:r>
      <w:r w:rsidRPr="00AA2FD0">
        <w:rPr>
          <w:rFonts w:ascii="ＭＳ ゴシック" w:eastAsia="ＭＳ ゴシック" w:hAnsi="ＭＳ ゴシック" w:hint="eastAsia"/>
          <w:sz w:val="24"/>
          <w:szCs w:val="24"/>
        </w:rPr>
        <w:t>額田水源地関連工事の</w:t>
      </w:r>
      <w:r>
        <w:rPr>
          <w:rFonts w:ascii="ＭＳ ゴシック" w:eastAsia="ＭＳ ゴシック" w:hAnsi="ＭＳ ゴシック" w:hint="eastAsia"/>
          <w:sz w:val="24"/>
          <w:szCs w:val="24"/>
        </w:rPr>
        <w:t>入札の不透明さです。入札参加業者の中で一番高い価格を出した企業</w:t>
      </w:r>
      <w:r w:rsidRPr="00AA2FD0">
        <w:rPr>
          <w:rFonts w:ascii="ＭＳ ゴシック" w:eastAsia="ＭＳ ゴシック" w:hAnsi="ＭＳ ゴシック" w:hint="eastAsia"/>
          <w:sz w:val="24"/>
          <w:szCs w:val="24"/>
        </w:rPr>
        <w:t>が落札しています。</w:t>
      </w:r>
      <w:r w:rsidRPr="00AA2FD0">
        <w:rPr>
          <w:rFonts w:ascii="ＭＳ ゴシック" w:eastAsia="ＭＳ ゴシック" w:hAnsi="ＭＳ ゴシック"/>
          <w:sz w:val="24"/>
          <w:szCs w:val="24"/>
        </w:rPr>
        <w:br/>
      </w:r>
      <w:r w:rsidRPr="00AA2FD0">
        <w:rPr>
          <w:rFonts w:ascii="ＭＳ ゴシック" w:eastAsia="ＭＳ ゴシック" w:hAnsi="ＭＳ ゴシック" w:hint="eastAsia"/>
          <w:sz w:val="24"/>
          <w:szCs w:val="24"/>
        </w:rPr>
        <w:t xml:space="preserve">　３つは、水道修繕センターの運営の検証がなされていない事です。私たちの命でもある水の工事の品質がこれで守られるのか、心配で</w:t>
      </w:r>
      <w:r w:rsidRPr="003B4909">
        <w:rPr>
          <w:rFonts w:ascii="ＭＳ ゴシック" w:eastAsia="ＭＳ ゴシック" w:hAnsi="ＭＳ ゴシック" w:hint="eastAsia"/>
          <w:sz w:val="24"/>
          <w:szCs w:val="24"/>
        </w:rPr>
        <w:t>なりません。</w:t>
      </w:r>
      <w:r w:rsidRPr="003B4909">
        <w:rPr>
          <w:rFonts w:ascii="ＭＳ ゴシック" w:eastAsia="ＭＳ ゴシック" w:hAnsi="ＭＳ ゴシック"/>
          <w:sz w:val="24"/>
          <w:szCs w:val="24"/>
        </w:rPr>
        <w:br/>
      </w:r>
      <w:r>
        <w:rPr>
          <w:rFonts w:ascii="ＭＳ ゴシック" w:eastAsia="ＭＳ ゴシック" w:hAnsi="ＭＳ ゴシック" w:hint="eastAsia"/>
          <w:sz w:val="24"/>
          <w:szCs w:val="24"/>
        </w:rPr>
        <w:t>５、</w:t>
      </w:r>
      <w:r w:rsidRPr="003B4909">
        <w:rPr>
          <w:rFonts w:ascii="ＭＳ ゴシック" w:eastAsia="ＭＳ ゴシック" w:hAnsi="ＭＳ ゴシック" w:hint="eastAsia"/>
          <w:sz w:val="24"/>
          <w:szCs w:val="24"/>
        </w:rPr>
        <w:t>議案第</w:t>
      </w:r>
      <w:r>
        <w:rPr>
          <w:rFonts w:ascii="ＭＳ ゴシック" w:eastAsia="ＭＳ ゴシック" w:hAnsi="ＭＳ ゴシック" w:hint="eastAsia"/>
          <w:sz w:val="24"/>
          <w:szCs w:val="24"/>
        </w:rPr>
        <w:t>７９</w:t>
      </w:r>
      <w:r w:rsidRPr="003B4909">
        <w:rPr>
          <w:rFonts w:ascii="ＭＳ ゴシック" w:eastAsia="ＭＳ ゴシック" w:hAnsi="ＭＳ ゴシック" w:hint="eastAsia"/>
          <w:sz w:val="24"/>
          <w:szCs w:val="24"/>
        </w:rPr>
        <w:t>号　平成</w:t>
      </w:r>
      <w:r>
        <w:rPr>
          <w:rFonts w:ascii="ＭＳ ゴシック" w:eastAsia="ＭＳ ゴシック" w:hAnsi="ＭＳ ゴシック" w:hint="eastAsia"/>
          <w:sz w:val="24"/>
          <w:szCs w:val="24"/>
        </w:rPr>
        <w:t>２３</w:t>
      </w:r>
      <w:r w:rsidRPr="003B4909">
        <w:rPr>
          <w:rFonts w:ascii="ＭＳ ゴシック" w:eastAsia="ＭＳ ゴシック" w:hAnsi="ＭＳ ゴシック" w:hint="eastAsia"/>
          <w:sz w:val="24"/>
          <w:szCs w:val="24"/>
        </w:rPr>
        <w:t>年度桑名市下水道事業会計の認定について。</w:t>
      </w:r>
    </w:p>
    <w:p w:rsidR="00DA5E07" w:rsidRDefault="00DA5E07" w:rsidP="00216D2D">
      <w:pPr>
        <w:rPr>
          <w:rFonts w:ascii="ＭＳ ゴシック" w:eastAsia="ＭＳ ゴシック" w:hAnsi="ＭＳ ゴシック"/>
          <w:sz w:val="24"/>
          <w:szCs w:val="24"/>
        </w:rPr>
      </w:pPr>
    </w:p>
    <w:p w:rsidR="00DA5E07" w:rsidRDefault="00DA5E07" w:rsidP="00216D2D">
      <w:pPr>
        <w:rPr>
          <w:rFonts w:ascii="ＭＳ ゴシック" w:eastAsia="ＭＳ ゴシック" w:hAnsi="ＭＳ ゴシック"/>
          <w:sz w:val="24"/>
          <w:szCs w:val="24"/>
        </w:rPr>
      </w:pPr>
      <w:r w:rsidRPr="00AA2FD0">
        <w:rPr>
          <w:rFonts w:ascii="ＭＳ ゴシック" w:eastAsia="ＭＳ ゴシック" w:hAnsi="ＭＳ ゴシック" w:hint="eastAsia"/>
          <w:sz w:val="24"/>
          <w:szCs w:val="24"/>
        </w:rPr>
        <w:t xml:space="preserve">　</w:t>
      </w:r>
      <w:r>
        <w:rPr>
          <w:rFonts w:ascii="ＭＳ ゴシック" w:eastAsia="ＭＳ ゴシック" w:hAnsi="ＭＳ ゴシック" w:hint="eastAsia"/>
          <w:sz w:val="24"/>
          <w:szCs w:val="24"/>
        </w:rPr>
        <w:t>何時までも普及が進まない地域</w:t>
      </w:r>
      <w:r w:rsidRPr="00AA2FD0">
        <w:rPr>
          <w:rFonts w:ascii="ＭＳ ゴシック" w:eastAsia="ＭＳ ゴシック" w:hAnsi="ＭＳ ゴシック" w:hint="eastAsia"/>
          <w:sz w:val="24"/>
          <w:szCs w:val="24"/>
        </w:rPr>
        <w:t>がある事。不明朗なＡＤＲ解決金の支出。</w:t>
      </w:r>
      <w:r>
        <w:rPr>
          <w:rFonts w:ascii="ＭＳ ゴシック" w:eastAsia="ＭＳ ゴシック" w:hAnsi="ＭＳ ゴシック" w:hint="eastAsia"/>
          <w:sz w:val="24"/>
          <w:szCs w:val="24"/>
        </w:rPr>
        <w:t>水道事業との統合のメリットが不明確である事の３点を指摘し、認定できません。</w:t>
      </w:r>
    </w:p>
    <w:p w:rsidR="00DA5E07" w:rsidRDefault="00DA5E07" w:rsidP="001D6BB4">
      <w:pPr>
        <w:ind w:firstLineChars="100" w:firstLine="31680"/>
        <w:rPr>
          <w:rFonts w:ascii="ＭＳ ゴシック" w:eastAsia="ＭＳ ゴシック" w:hAnsi="ＭＳ ゴシック"/>
          <w:sz w:val="24"/>
          <w:szCs w:val="24"/>
        </w:rPr>
      </w:pPr>
    </w:p>
    <w:p w:rsidR="00DA5E07" w:rsidRDefault="00DA5E07">
      <w:pPr>
        <w:rPr>
          <w:rFonts w:ascii="ＭＳ ゴシック" w:eastAsia="ＭＳ ゴシック" w:hAnsi="ＭＳ ゴシック"/>
          <w:sz w:val="24"/>
          <w:szCs w:val="24"/>
        </w:rPr>
      </w:pPr>
      <w:r>
        <w:rPr>
          <w:rFonts w:ascii="ＭＳ ゴシック" w:eastAsia="ＭＳ ゴシック" w:hAnsi="ＭＳ ゴシック" w:hint="eastAsia"/>
          <w:sz w:val="24"/>
          <w:szCs w:val="24"/>
        </w:rPr>
        <w:t>６、</w:t>
      </w:r>
      <w:r w:rsidRPr="003B4909">
        <w:rPr>
          <w:rFonts w:ascii="ＭＳ ゴシック" w:eastAsia="ＭＳ ゴシック" w:hAnsi="ＭＳ ゴシック" w:hint="eastAsia"/>
          <w:sz w:val="24"/>
          <w:szCs w:val="24"/>
        </w:rPr>
        <w:t>議案第</w:t>
      </w:r>
      <w:r>
        <w:rPr>
          <w:rFonts w:ascii="ＭＳ ゴシック" w:eastAsia="ＭＳ ゴシック" w:hAnsi="ＭＳ ゴシック" w:hint="eastAsia"/>
          <w:sz w:val="24"/>
          <w:szCs w:val="24"/>
        </w:rPr>
        <w:t>８０</w:t>
      </w:r>
      <w:r w:rsidRPr="003B4909">
        <w:rPr>
          <w:rFonts w:ascii="ＭＳ ゴシック" w:eastAsia="ＭＳ ゴシック" w:hAnsi="ＭＳ ゴシック" w:hint="eastAsia"/>
          <w:sz w:val="24"/>
          <w:szCs w:val="24"/>
        </w:rPr>
        <w:t>号</w:t>
      </w:r>
      <w:r>
        <w:rPr>
          <w:rFonts w:ascii="ＭＳ ゴシック" w:eastAsia="ＭＳ ゴシック" w:hAnsi="ＭＳ ゴシック" w:hint="eastAsia"/>
          <w:sz w:val="24"/>
          <w:szCs w:val="24"/>
        </w:rPr>
        <w:t xml:space="preserve">　桑名市職員倫理条例の制定について</w:t>
      </w:r>
    </w:p>
    <w:p w:rsidR="00DA5E07" w:rsidRDefault="00DA5E07">
      <w:pPr>
        <w:rPr>
          <w:rFonts w:ascii="ＭＳ ゴシック" w:eastAsia="ＭＳ ゴシック" w:hAnsi="ＭＳ ゴシック"/>
          <w:sz w:val="24"/>
          <w:szCs w:val="24"/>
        </w:rPr>
      </w:pPr>
    </w:p>
    <w:p w:rsidR="00DA5E07" w:rsidRDefault="00DA5E07" w:rsidP="001D6BB4">
      <w:pPr>
        <w:pStyle w:val="1"/>
        <w:spacing w:line="280" w:lineRule="exact"/>
        <w:ind w:leftChars="0" w:left="0" w:firstLineChars="100" w:firstLine="31680"/>
        <w:rPr>
          <w:rFonts w:ascii="ＭＳ ゴシック" w:eastAsia="ＭＳ ゴシック" w:hAnsi="ＭＳ ゴシック"/>
          <w:sz w:val="24"/>
          <w:szCs w:val="24"/>
        </w:rPr>
      </w:pPr>
      <w:r w:rsidRPr="001968B9">
        <w:rPr>
          <w:rFonts w:ascii="ＭＳ ゴシック" w:eastAsia="ＭＳ ゴシック" w:hAnsi="ＭＳ ゴシック" w:hint="eastAsia"/>
          <w:sz w:val="24"/>
          <w:szCs w:val="24"/>
        </w:rPr>
        <w:t>１、問題は、市長と幹部の問題で一般職員に押し付けている。</w:t>
      </w:r>
    </w:p>
    <w:p w:rsidR="00DA5E07" w:rsidRPr="001968B9" w:rsidRDefault="00DA5E07" w:rsidP="001D6BB4">
      <w:pPr>
        <w:pStyle w:val="1"/>
        <w:spacing w:line="280" w:lineRule="exact"/>
        <w:ind w:leftChars="0" w:left="0" w:firstLineChars="100" w:firstLine="31680"/>
        <w:rPr>
          <w:rFonts w:ascii="ＭＳ ゴシック" w:eastAsia="ＭＳ ゴシック" w:hAnsi="ＭＳ ゴシック"/>
          <w:sz w:val="24"/>
          <w:szCs w:val="24"/>
        </w:rPr>
      </w:pPr>
      <w:r>
        <w:rPr>
          <w:rFonts w:ascii="ＭＳ ゴシック" w:eastAsia="ＭＳ ゴシック" w:hAnsi="ＭＳ ゴシック" w:hint="eastAsia"/>
          <w:sz w:val="24"/>
          <w:szCs w:val="24"/>
        </w:rPr>
        <w:t>２、</w:t>
      </w:r>
      <w:r w:rsidRPr="001968B9">
        <w:rPr>
          <w:rFonts w:ascii="ＭＳ ゴシック" w:eastAsia="ＭＳ ゴシック" w:hAnsi="ＭＳ ゴシック" w:hint="eastAsia"/>
          <w:sz w:val="24"/>
          <w:szCs w:val="24"/>
        </w:rPr>
        <w:t>「パブリックコメント」の数（４名）から判断して、市民に知られてない。</w:t>
      </w:r>
    </w:p>
    <w:p w:rsidR="00DA5E07" w:rsidRPr="001968B9" w:rsidRDefault="00DA5E07" w:rsidP="001D6BB4">
      <w:pPr>
        <w:pStyle w:val="1"/>
        <w:spacing w:line="280" w:lineRule="exact"/>
        <w:ind w:leftChars="0" w:left="0" w:firstLineChars="100" w:firstLine="31680"/>
        <w:rPr>
          <w:rFonts w:ascii="ＭＳ ゴシック" w:eastAsia="ＭＳ ゴシック" w:hAnsi="ＭＳ ゴシック"/>
          <w:sz w:val="24"/>
          <w:szCs w:val="24"/>
        </w:rPr>
      </w:pPr>
      <w:r>
        <w:rPr>
          <w:rFonts w:ascii="ＭＳ ゴシック" w:eastAsia="ＭＳ ゴシック" w:hAnsi="ＭＳ ゴシック" w:hint="eastAsia"/>
          <w:sz w:val="24"/>
          <w:szCs w:val="24"/>
        </w:rPr>
        <w:t>３</w:t>
      </w:r>
      <w:r w:rsidRPr="001968B9">
        <w:rPr>
          <w:rFonts w:ascii="ＭＳ ゴシック" w:eastAsia="ＭＳ ゴシック" w:hAnsi="ＭＳ ゴシック" w:hint="eastAsia"/>
          <w:sz w:val="24"/>
          <w:szCs w:val="24"/>
        </w:rPr>
        <w:t>、肝心の職員も関心が低く知らない。</w:t>
      </w:r>
    </w:p>
    <w:p w:rsidR="00DA5E07" w:rsidRPr="001968B9" w:rsidRDefault="00DA5E07" w:rsidP="001D6BB4">
      <w:pPr>
        <w:pStyle w:val="1"/>
        <w:spacing w:line="280" w:lineRule="exact"/>
        <w:ind w:leftChars="0" w:left="0" w:firstLineChars="100" w:firstLine="31680"/>
        <w:rPr>
          <w:rFonts w:ascii="ＭＳ ゴシック" w:eastAsia="ＭＳ ゴシック" w:hAnsi="ＭＳ ゴシック"/>
          <w:sz w:val="24"/>
          <w:szCs w:val="24"/>
        </w:rPr>
      </w:pPr>
      <w:r>
        <w:rPr>
          <w:rFonts w:ascii="ＭＳ ゴシック" w:eastAsia="ＭＳ ゴシック" w:hAnsi="ＭＳ ゴシック" w:hint="eastAsia"/>
          <w:sz w:val="24"/>
          <w:szCs w:val="24"/>
        </w:rPr>
        <w:t>４、条例文は禁止すべき事を規定すべきなのに、やっていい事の規定がある</w:t>
      </w:r>
      <w:r w:rsidRPr="001968B9">
        <w:rPr>
          <w:rFonts w:ascii="ＭＳ ゴシック" w:eastAsia="ＭＳ ゴシック" w:hAnsi="ＭＳ ゴシック" w:hint="eastAsia"/>
          <w:sz w:val="24"/>
          <w:szCs w:val="24"/>
        </w:rPr>
        <w:t>。</w:t>
      </w:r>
    </w:p>
    <w:p w:rsidR="00DA5E07" w:rsidRPr="001968B9" w:rsidRDefault="00DA5E07" w:rsidP="001F4380">
      <w:pPr>
        <w:pStyle w:val="1"/>
        <w:spacing w:line="280" w:lineRule="exact"/>
        <w:ind w:leftChars="0" w:left="0" w:firstLineChars="100" w:firstLine="31680"/>
        <w:rPr>
          <w:rFonts w:ascii="ＭＳ ゴシック" w:eastAsia="ＭＳ ゴシック" w:hAnsi="ＭＳ ゴシック"/>
          <w:sz w:val="24"/>
          <w:szCs w:val="24"/>
        </w:rPr>
      </w:pPr>
      <w:r>
        <w:rPr>
          <w:rFonts w:ascii="ＭＳ ゴシック" w:eastAsia="ＭＳ ゴシック" w:hAnsi="ＭＳ ゴシック" w:hint="eastAsia"/>
          <w:sz w:val="24"/>
          <w:szCs w:val="24"/>
        </w:rPr>
        <w:t>５</w:t>
      </w:r>
      <w:r w:rsidRPr="001968B9">
        <w:rPr>
          <w:rFonts w:ascii="ＭＳ ゴシック" w:eastAsia="ＭＳ ゴシック" w:hAnsi="ＭＳ ゴシック" w:hint="eastAsia"/>
          <w:sz w:val="24"/>
          <w:szCs w:val="24"/>
        </w:rPr>
        <w:t>、不必要（委員会設置や報告関係）な項目が多すぎる。</w:t>
      </w:r>
    </w:p>
    <w:p w:rsidR="00DA5E07" w:rsidRPr="001968B9" w:rsidRDefault="00DA5E07" w:rsidP="001F4380">
      <w:pPr>
        <w:pStyle w:val="1"/>
        <w:spacing w:line="280" w:lineRule="exact"/>
        <w:ind w:leftChars="0" w:left="0" w:firstLineChars="100" w:firstLine="31680"/>
        <w:rPr>
          <w:rFonts w:ascii="ＭＳ ゴシック" w:eastAsia="ＭＳ ゴシック" w:hAnsi="ＭＳ ゴシック"/>
          <w:sz w:val="24"/>
          <w:szCs w:val="24"/>
        </w:rPr>
      </w:pPr>
      <w:r>
        <w:rPr>
          <w:rFonts w:ascii="ＭＳ ゴシック" w:eastAsia="ＭＳ ゴシック" w:hAnsi="ＭＳ ゴシック" w:hint="eastAsia"/>
          <w:sz w:val="24"/>
          <w:szCs w:val="24"/>
        </w:rPr>
        <w:t>６</w:t>
      </w:r>
      <w:r w:rsidRPr="001968B9">
        <w:rPr>
          <w:rFonts w:ascii="ＭＳ ゴシック" w:eastAsia="ＭＳ ゴシック" w:hAnsi="ＭＳ ゴシック" w:hint="eastAsia"/>
          <w:sz w:val="24"/>
          <w:szCs w:val="24"/>
        </w:rPr>
        <w:t>、よく読めば欠陥条例で、文言の整理が必要</w:t>
      </w:r>
      <w:r>
        <w:rPr>
          <w:rFonts w:ascii="ＭＳ ゴシック" w:eastAsia="ＭＳ ゴシック" w:hAnsi="ＭＳ ゴシック" w:hint="eastAsia"/>
          <w:sz w:val="24"/>
          <w:szCs w:val="24"/>
        </w:rPr>
        <w:t>である</w:t>
      </w:r>
      <w:r w:rsidRPr="001968B9">
        <w:rPr>
          <w:rFonts w:ascii="ＭＳ ゴシック" w:eastAsia="ＭＳ ゴシック" w:hAnsi="ＭＳ ゴシック" w:hint="eastAsia"/>
          <w:sz w:val="24"/>
          <w:szCs w:val="24"/>
        </w:rPr>
        <w:t>。</w:t>
      </w:r>
    </w:p>
    <w:p w:rsidR="00DA5E07" w:rsidRPr="001968B9" w:rsidRDefault="00DA5E07" w:rsidP="001968B9">
      <w:pPr>
        <w:rPr>
          <w:rFonts w:ascii="ＭＳ ゴシック" w:eastAsia="ＭＳ ゴシック" w:hAnsi="ＭＳ ゴシック"/>
          <w:sz w:val="24"/>
          <w:szCs w:val="24"/>
        </w:rPr>
      </w:pPr>
      <w:r>
        <w:rPr>
          <w:rFonts w:ascii="ＭＳ ゴシック" w:eastAsia="ＭＳ ゴシック" w:hAnsi="ＭＳ ゴシック" w:hint="eastAsia"/>
          <w:sz w:val="24"/>
          <w:szCs w:val="24"/>
        </w:rPr>
        <w:t>の６点を指摘して反対です</w:t>
      </w:r>
      <w:r w:rsidRPr="001968B9">
        <w:rPr>
          <w:rFonts w:ascii="ＭＳ ゴシック" w:eastAsia="ＭＳ ゴシック" w:hAnsi="ＭＳ ゴシック" w:hint="eastAsia"/>
          <w:sz w:val="24"/>
          <w:szCs w:val="24"/>
        </w:rPr>
        <w:t>。</w:t>
      </w:r>
      <w:r>
        <w:rPr>
          <w:rFonts w:ascii="ＭＳ ゴシック" w:eastAsia="ＭＳ ゴシック" w:hAnsi="ＭＳ ゴシック" w:hint="eastAsia"/>
          <w:sz w:val="24"/>
          <w:szCs w:val="24"/>
        </w:rPr>
        <w:t>委員会では、反対、賛成同数でありました</w:t>
      </w:r>
      <w:r w:rsidRPr="001968B9">
        <w:rPr>
          <w:rFonts w:ascii="ＭＳ ゴシック" w:eastAsia="ＭＳ ゴシック" w:hAnsi="ＭＳ ゴシック" w:hint="eastAsia"/>
          <w:sz w:val="24"/>
          <w:szCs w:val="24"/>
        </w:rPr>
        <w:t>。</w:t>
      </w:r>
    </w:p>
    <w:p w:rsidR="00DA5E07" w:rsidRDefault="00DA5E07">
      <w:pPr>
        <w:rPr>
          <w:rFonts w:ascii="ＭＳ ゴシック" w:eastAsia="ＭＳ ゴシック" w:hAnsi="ＭＳ ゴシック"/>
          <w:sz w:val="24"/>
          <w:szCs w:val="24"/>
        </w:rPr>
      </w:pPr>
    </w:p>
    <w:p w:rsidR="00DA5E07" w:rsidRDefault="00DA5E07">
      <w:pPr>
        <w:rPr>
          <w:rFonts w:ascii="ＭＳ ゴシック" w:eastAsia="ＭＳ ゴシック" w:hAnsi="ＭＳ ゴシック"/>
          <w:sz w:val="24"/>
          <w:szCs w:val="24"/>
        </w:rPr>
      </w:pPr>
      <w:r>
        <w:rPr>
          <w:rFonts w:ascii="ＭＳ ゴシック" w:eastAsia="ＭＳ ゴシック" w:hAnsi="ＭＳ ゴシック" w:hint="eastAsia"/>
          <w:sz w:val="24"/>
          <w:szCs w:val="24"/>
        </w:rPr>
        <w:t>７、</w:t>
      </w:r>
      <w:r w:rsidRPr="003B4909">
        <w:rPr>
          <w:rFonts w:ascii="ＭＳ ゴシック" w:eastAsia="ＭＳ ゴシック" w:hAnsi="ＭＳ ゴシック" w:hint="eastAsia"/>
          <w:sz w:val="24"/>
          <w:szCs w:val="24"/>
        </w:rPr>
        <w:t>議案第</w:t>
      </w:r>
      <w:r>
        <w:rPr>
          <w:rFonts w:ascii="ＭＳ ゴシック" w:eastAsia="ＭＳ ゴシック" w:hAnsi="ＭＳ ゴシック" w:hint="eastAsia"/>
          <w:sz w:val="24"/>
          <w:szCs w:val="24"/>
        </w:rPr>
        <w:t>８３</w:t>
      </w:r>
      <w:r w:rsidRPr="003B4909">
        <w:rPr>
          <w:rFonts w:ascii="ＭＳ ゴシック" w:eastAsia="ＭＳ ゴシック" w:hAnsi="ＭＳ ゴシック" w:hint="eastAsia"/>
          <w:sz w:val="24"/>
          <w:szCs w:val="24"/>
        </w:rPr>
        <w:t>号</w:t>
      </w:r>
      <w:r>
        <w:rPr>
          <w:rFonts w:ascii="ＭＳ ゴシック" w:eastAsia="ＭＳ ゴシック" w:hAnsi="ＭＳ ゴシック" w:hint="eastAsia"/>
          <w:sz w:val="24"/>
          <w:szCs w:val="24"/>
        </w:rPr>
        <w:t xml:space="preserve">　工事請負契約の締結について（蛎塚益生線道路整備工事（橋梁上部工））</w:t>
      </w:r>
    </w:p>
    <w:p w:rsidR="00DA5E07" w:rsidRDefault="00DA5E07">
      <w:pPr>
        <w:rPr>
          <w:rFonts w:ascii="ＭＳ ゴシック" w:eastAsia="ＭＳ ゴシック" w:hAnsi="ＭＳ ゴシック"/>
          <w:sz w:val="24"/>
          <w:szCs w:val="24"/>
        </w:rPr>
      </w:pPr>
      <w:r w:rsidRPr="00216D2D">
        <w:rPr>
          <w:rFonts w:ascii="ＭＳ ゴシック" w:eastAsia="ＭＳ ゴシック" w:hAnsi="ＭＳ ゴシック" w:hint="eastAsia"/>
          <w:sz w:val="24"/>
          <w:szCs w:val="24"/>
          <w:bdr w:val="single" w:sz="4" w:space="0" w:color="auto"/>
        </w:rPr>
        <w:t>と</w:t>
      </w:r>
    </w:p>
    <w:p w:rsidR="00DA5E07" w:rsidRDefault="00DA5E07" w:rsidP="00387912">
      <w:pPr>
        <w:rPr>
          <w:rFonts w:ascii="ＭＳ ゴシック" w:eastAsia="ＭＳ ゴシック" w:hAnsi="ＭＳ ゴシック"/>
          <w:sz w:val="24"/>
          <w:szCs w:val="24"/>
        </w:rPr>
      </w:pPr>
      <w:r>
        <w:rPr>
          <w:rFonts w:ascii="ＭＳ ゴシック" w:eastAsia="ＭＳ ゴシック" w:hAnsi="ＭＳ ゴシック" w:hint="eastAsia"/>
          <w:sz w:val="24"/>
          <w:szCs w:val="24"/>
        </w:rPr>
        <w:t>８、</w:t>
      </w:r>
      <w:r w:rsidRPr="003B4909">
        <w:rPr>
          <w:rFonts w:ascii="ＭＳ ゴシック" w:eastAsia="ＭＳ ゴシック" w:hAnsi="ＭＳ ゴシック" w:hint="eastAsia"/>
          <w:sz w:val="24"/>
          <w:szCs w:val="24"/>
        </w:rPr>
        <w:t>議案第</w:t>
      </w:r>
      <w:r>
        <w:rPr>
          <w:rFonts w:ascii="ＭＳ ゴシック" w:eastAsia="ＭＳ ゴシック" w:hAnsi="ＭＳ ゴシック" w:hint="eastAsia"/>
          <w:sz w:val="24"/>
          <w:szCs w:val="24"/>
        </w:rPr>
        <w:t>８４</w:t>
      </w:r>
      <w:r w:rsidRPr="003B4909">
        <w:rPr>
          <w:rFonts w:ascii="ＭＳ ゴシック" w:eastAsia="ＭＳ ゴシック" w:hAnsi="ＭＳ ゴシック" w:hint="eastAsia"/>
          <w:sz w:val="24"/>
          <w:szCs w:val="24"/>
        </w:rPr>
        <w:t>号</w:t>
      </w:r>
      <w:r>
        <w:rPr>
          <w:rFonts w:ascii="ＭＳ ゴシック" w:eastAsia="ＭＳ ゴシック" w:hAnsi="ＭＳ ゴシック" w:hint="eastAsia"/>
          <w:sz w:val="24"/>
          <w:szCs w:val="24"/>
        </w:rPr>
        <w:t xml:space="preserve">　工事請負契約の締結について（（仮称）陽だまりの丘複合施設建設（建築）工事）</w:t>
      </w:r>
    </w:p>
    <w:p w:rsidR="00DA5E07" w:rsidRDefault="00DA5E07" w:rsidP="00387912">
      <w:pPr>
        <w:rPr>
          <w:rFonts w:ascii="ＭＳ ゴシック" w:eastAsia="ＭＳ ゴシック" w:hAnsi="ＭＳ ゴシック"/>
          <w:sz w:val="24"/>
          <w:szCs w:val="24"/>
        </w:rPr>
      </w:pPr>
    </w:p>
    <w:p w:rsidR="00DA5E07" w:rsidRDefault="00DA5E07" w:rsidP="001D6BB4">
      <w:pPr>
        <w:tabs>
          <w:tab w:val="left" w:pos="1980"/>
        </w:tabs>
        <w:ind w:firstLineChars="100" w:firstLine="31680"/>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いずれも低入札価格調査制度に問題があり両議案に反対です。</w:t>
      </w:r>
    </w:p>
    <w:p w:rsidR="00DA5E07" w:rsidRDefault="00DA5E07" w:rsidP="00A61FA7">
      <w:pPr>
        <w:tabs>
          <w:tab w:val="left" w:pos="1980"/>
        </w:tabs>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この制度は、調査基準価格と失格基準価格の間での競争とし、これを職員だけで判定しようとするもので、以前の様な漏洩事件等の再発が予見されます。</w:t>
      </w:r>
    </w:p>
    <w:p w:rsidR="00DA5E07" w:rsidRDefault="00DA5E07" w:rsidP="00387912">
      <w:pPr>
        <w:rPr>
          <w:rFonts w:ascii="ＭＳ ゴシック" w:eastAsia="ＭＳ ゴシック" w:hAnsi="ＭＳ ゴシック"/>
          <w:sz w:val="24"/>
          <w:szCs w:val="24"/>
        </w:rPr>
      </w:pPr>
    </w:p>
    <w:p w:rsidR="00DA5E07" w:rsidRDefault="00DA5E07" w:rsidP="00387912">
      <w:pPr>
        <w:rPr>
          <w:rFonts w:ascii="ＭＳ ゴシック" w:eastAsia="ＭＳ ゴシック" w:hAnsi="ＭＳ ゴシック"/>
          <w:sz w:val="24"/>
          <w:szCs w:val="24"/>
        </w:rPr>
      </w:pPr>
      <w:r>
        <w:rPr>
          <w:rFonts w:ascii="ＭＳ ゴシック" w:eastAsia="ＭＳ ゴシック" w:hAnsi="ＭＳ ゴシック" w:hint="eastAsia"/>
          <w:sz w:val="24"/>
          <w:szCs w:val="24"/>
        </w:rPr>
        <w:t>９、</w:t>
      </w:r>
      <w:r w:rsidRPr="003B4909">
        <w:rPr>
          <w:rFonts w:ascii="ＭＳ ゴシック" w:eastAsia="ＭＳ ゴシック" w:hAnsi="ＭＳ ゴシック" w:hint="eastAsia"/>
          <w:sz w:val="24"/>
          <w:szCs w:val="24"/>
        </w:rPr>
        <w:t>議案第</w:t>
      </w:r>
      <w:r>
        <w:rPr>
          <w:rFonts w:ascii="ＭＳ ゴシック" w:eastAsia="ＭＳ ゴシック" w:hAnsi="ＭＳ ゴシック" w:hint="eastAsia"/>
          <w:sz w:val="24"/>
          <w:szCs w:val="24"/>
        </w:rPr>
        <w:t>８５</w:t>
      </w:r>
      <w:r w:rsidRPr="003B4909">
        <w:rPr>
          <w:rFonts w:ascii="ＭＳ ゴシック" w:eastAsia="ＭＳ ゴシック" w:hAnsi="ＭＳ ゴシック" w:hint="eastAsia"/>
          <w:sz w:val="24"/>
          <w:szCs w:val="24"/>
        </w:rPr>
        <w:t>号</w:t>
      </w:r>
      <w:r>
        <w:rPr>
          <w:rFonts w:ascii="ＭＳ ゴシック" w:eastAsia="ＭＳ ゴシック" w:hAnsi="ＭＳ ゴシック" w:hint="eastAsia"/>
          <w:sz w:val="24"/>
          <w:szCs w:val="24"/>
        </w:rPr>
        <w:t xml:space="preserve">　財産の取得について（小型水槽付消防ポンプ自動車２台）</w:t>
      </w:r>
    </w:p>
    <w:p w:rsidR="00DA5E07" w:rsidRDefault="00DA5E07" w:rsidP="00387912">
      <w:pPr>
        <w:rPr>
          <w:rFonts w:ascii="ＭＳ ゴシック" w:eastAsia="ＭＳ ゴシック" w:hAnsi="ＭＳ ゴシック"/>
          <w:sz w:val="24"/>
          <w:szCs w:val="24"/>
        </w:rPr>
      </w:pPr>
    </w:p>
    <w:p w:rsidR="00DA5E07" w:rsidRDefault="00DA5E07" w:rsidP="001D6BB4">
      <w:pPr>
        <w:tabs>
          <w:tab w:val="left" w:pos="1980"/>
        </w:tabs>
        <w:ind w:firstLineChars="100" w:firstLine="31680"/>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消防自動車購入に不鮮明なところ落札に順番制の疑いがあり反対です。７社が入札に参加していますが、過去数年のデータを見ますと４社が順番に落札しているという不自然さがあります。総務部で調査するそうですので報告を待っています。</w:t>
      </w:r>
    </w:p>
    <w:p w:rsidR="00DA5E07" w:rsidRPr="00082DA7" w:rsidRDefault="00DA5E07" w:rsidP="00387912">
      <w:pPr>
        <w:rPr>
          <w:rFonts w:ascii="ＭＳ ゴシック" w:eastAsia="ＭＳ ゴシック" w:hAnsi="ＭＳ ゴシック"/>
          <w:sz w:val="24"/>
          <w:szCs w:val="24"/>
        </w:rPr>
      </w:pPr>
    </w:p>
    <w:p w:rsidR="00DA5E07" w:rsidRDefault="00DA5E07" w:rsidP="00387912">
      <w:pPr>
        <w:rPr>
          <w:rFonts w:ascii="ＭＳ ゴシック" w:eastAsia="ＭＳ ゴシック" w:hAnsi="ＭＳ ゴシック"/>
          <w:sz w:val="24"/>
          <w:szCs w:val="24"/>
        </w:rPr>
      </w:pPr>
      <w:r>
        <w:rPr>
          <w:rFonts w:ascii="ＭＳ ゴシック" w:eastAsia="ＭＳ ゴシック" w:hAnsi="ＭＳ ゴシック" w:hint="eastAsia"/>
          <w:sz w:val="24"/>
          <w:szCs w:val="24"/>
        </w:rPr>
        <w:t>１０、</w:t>
      </w:r>
      <w:r w:rsidRPr="003B4909">
        <w:rPr>
          <w:rFonts w:ascii="ＭＳ ゴシック" w:eastAsia="ＭＳ ゴシック" w:hAnsi="ＭＳ ゴシック" w:hint="eastAsia"/>
          <w:sz w:val="24"/>
          <w:szCs w:val="24"/>
        </w:rPr>
        <w:t>議案第</w:t>
      </w:r>
      <w:r>
        <w:rPr>
          <w:rFonts w:ascii="ＭＳ ゴシック" w:eastAsia="ＭＳ ゴシック" w:hAnsi="ＭＳ ゴシック" w:hint="eastAsia"/>
          <w:sz w:val="24"/>
          <w:szCs w:val="24"/>
        </w:rPr>
        <w:t>８６</w:t>
      </w:r>
      <w:r w:rsidRPr="003B4909">
        <w:rPr>
          <w:rFonts w:ascii="ＭＳ ゴシック" w:eastAsia="ＭＳ ゴシック" w:hAnsi="ＭＳ ゴシック" w:hint="eastAsia"/>
          <w:sz w:val="24"/>
          <w:szCs w:val="24"/>
        </w:rPr>
        <w:t>号</w:t>
      </w:r>
      <w:r>
        <w:rPr>
          <w:rFonts w:ascii="ＭＳ ゴシック" w:eastAsia="ＭＳ ゴシック" w:hAnsi="ＭＳ ゴシック" w:hint="eastAsia"/>
          <w:sz w:val="24"/>
          <w:szCs w:val="24"/>
        </w:rPr>
        <w:t xml:space="preserve">　市道の認定及び変更について</w:t>
      </w:r>
    </w:p>
    <w:p w:rsidR="00DA5E07" w:rsidRDefault="00DA5E07">
      <w:pPr>
        <w:rPr>
          <w:rFonts w:ascii="ＭＳ ゴシック" w:eastAsia="ＭＳ ゴシック" w:hAnsi="ＭＳ ゴシック"/>
          <w:sz w:val="24"/>
          <w:szCs w:val="24"/>
        </w:rPr>
      </w:pPr>
    </w:p>
    <w:p w:rsidR="00DA5E07" w:rsidRDefault="00DA5E07" w:rsidP="001D6BB4">
      <w:pPr>
        <w:tabs>
          <w:tab w:val="left" w:pos="1980"/>
        </w:tabs>
        <w:ind w:firstLineChars="100" w:firstLine="31680"/>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住民無視で進める国の住吉地区の公園化に反対であり、現在も使われている</w:t>
      </w:r>
    </w:p>
    <w:p w:rsidR="00DA5E07" w:rsidRDefault="00DA5E07" w:rsidP="0094651B">
      <w:pPr>
        <w:tabs>
          <w:tab w:val="left" w:pos="1980"/>
        </w:tabs>
        <w:jc w:val="left"/>
        <w:rPr>
          <w:rFonts w:ascii="ＭＳ ゴシック" w:eastAsia="ＭＳ ゴシック" w:hAnsi="ＭＳ ゴシック"/>
          <w:sz w:val="24"/>
          <w:szCs w:val="24"/>
        </w:rPr>
      </w:pPr>
      <w:r>
        <w:rPr>
          <w:rFonts w:ascii="ＭＳ ゴシック" w:eastAsia="ＭＳ ゴシック" w:hAnsi="ＭＳ ゴシック" w:hint="eastAsia"/>
          <w:sz w:val="24"/>
          <w:szCs w:val="24"/>
        </w:rPr>
        <w:t>市道を廃止する理由が無く反対です。</w:t>
      </w:r>
    </w:p>
    <w:p w:rsidR="00DA5E07" w:rsidRPr="001D6BB4" w:rsidRDefault="00DA5E07" w:rsidP="001D6BB4">
      <w:pPr>
        <w:tabs>
          <w:tab w:val="left" w:pos="1980"/>
        </w:tabs>
        <w:jc w:val="center"/>
        <w:rPr>
          <w:rFonts w:ascii="ＭＳ ゴシック" w:eastAsia="ＭＳ ゴシック" w:hAnsi="ＭＳ ゴシック"/>
          <w:sz w:val="32"/>
          <w:szCs w:val="32"/>
        </w:rPr>
      </w:pPr>
      <w:r w:rsidRPr="001D6BB4">
        <w:rPr>
          <w:rFonts w:ascii="ＭＳ ゴシック" w:eastAsia="ＭＳ ゴシック" w:hAnsi="ＭＳ ゴシック" w:hint="eastAsia"/>
          <w:sz w:val="32"/>
          <w:szCs w:val="32"/>
        </w:rPr>
        <w:t>議員各位のご賛同を求め討論とします。</w:t>
      </w:r>
    </w:p>
    <w:sectPr w:rsidR="00DA5E07" w:rsidRPr="001D6BB4" w:rsidSect="00B30E77">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5E07" w:rsidRDefault="00DA5E07" w:rsidP="003B4909">
      <w:r>
        <w:separator/>
      </w:r>
    </w:p>
  </w:endnote>
  <w:endnote w:type="continuationSeparator" w:id="0">
    <w:p w:rsidR="00DA5E07" w:rsidRDefault="00DA5E07" w:rsidP="003B49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5E07" w:rsidRDefault="00DA5E07" w:rsidP="003B4909">
      <w:r>
        <w:separator/>
      </w:r>
    </w:p>
  </w:footnote>
  <w:footnote w:type="continuationSeparator" w:id="0">
    <w:p w:rsidR="00DA5E07" w:rsidRDefault="00DA5E07" w:rsidP="003B49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E84F22"/>
    <w:multiLevelType w:val="hybridMultilevel"/>
    <w:tmpl w:val="CD70FAA2"/>
    <w:lvl w:ilvl="0" w:tplc="9064BAD4">
      <w:start w:val="4"/>
      <w:numFmt w:val="decimalEnclosedCircle"/>
      <w:lvlText w:val="%1"/>
      <w:lvlJc w:val="left"/>
      <w:pPr>
        <w:tabs>
          <w:tab w:val="num" w:pos="360"/>
        </w:tabs>
        <w:ind w:left="360" w:hanging="36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
    <w:nsid w:val="3A0C121D"/>
    <w:multiLevelType w:val="hybridMultilevel"/>
    <w:tmpl w:val="602AA702"/>
    <w:lvl w:ilvl="0" w:tplc="73D2A2A6">
      <w:start w:val="4"/>
      <w:numFmt w:val="decimalEnclosedCircle"/>
      <w:lvlText w:val="%1"/>
      <w:lvlJc w:val="left"/>
      <w:pPr>
        <w:tabs>
          <w:tab w:val="num" w:pos="360"/>
        </w:tabs>
        <w:ind w:left="360" w:hanging="36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
    <w:nsid w:val="55BC50FD"/>
    <w:multiLevelType w:val="hybridMultilevel"/>
    <w:tmpl w:val="AE14A706"/>
    <w:lvl w:ilvl="0" w:tplc="66A89ACA">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3">
    <w:nsid w:val="6A9C205C"/>
    <w:multiLevelType w:val="hybridMultilevel"/>
    <w:tmpl w:val="FAFAF110"/>
    <w:lvl w:ilvl="0" w:tplc="4FEC8398">
      <w:start w:val="1"/>
      <w:numFmt w:val="decimalFullWidth"/>
      <w:lvlText w:val="%1、"/>
      <w:lvlJc w:val="left"/>
      <w:pPr>
        <w:tabs>
          <w:tab w:val="num" w:pos="480"/>
        </w:tabs>
        <w:ind w:left="480" w:hanging="48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4">
    <w:nsid w:val="6FF85F89"/>
    <w:multiLevelType w:val="hybridMultilevel"/>
    <w:tmpl w:val="D1ECFD2C"/>
    <w:lvl w:ilvl="0" w:tplc="B246D0EE">
      <w:start w:val="2"/>
      <w:numFmt w:val="decimalEnclosedCircle"/>
      <w:lvlText w:val="%1"/>
      <w:lvlJc w:val="left"/>
      <w:pPr>
        <w:tabs>
          <w:tab w:val="num" w:pos="480"/>
        </w:tabs>
        <w:ind w:left="480" w:hanging="48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5">
    <w:nsid w:val="70D869BF"/>
    <w:multiLevelType w:val="hybridMultilevel"/>
    <w:tmpl w:val="EFFC28E0"/>
    <w:lvl w:ilvl="0" w:tplc="A5D43C5A">
      <w:start w:val="1"/>
      <w:numFmt w:val="decimalFullWidth"/>
      <w:lvlText w:val="%1、"/>
      <w:lvlJc w:val="left"/>
      <w:pPr>
        <w:tabs>
          <w:tab w:val="num" w:pos="720"/>
        </w:tabs>
        <w:ind w:left="720" w:hanging="72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num w:numId="1">
    <w:abstractNumId w:val="3"/>
  </w:num>
  <w:num w:numId="2">
    <w:abstractNumId w:val="4"/>
  </w:num>
  <w:num w:numId="3">
    <w:abstractNumId w:val="5"/>
  </w:num>
  <w:num w:numId="4">
    <w:abstractNumId w:val="1"/>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1D99"/>
    <w:rsid w:val="0003125E"/>
    <w:rsid w:val="00082DA7"/>
    <w:rsid w:val="000A10AB"/>
    <w:rsid w:val="000D5F67"/>
    <w:rsid w:val="00176EEF"/>
    <w:rsid w:val="001968B9"/>
    <w:rsid w:val="001D6BB4"/>
    <w:rsid w:val="001F4380"/>
    <w:rsid w:val="00216D2D"/>
    <w:rsid w:val="00271395"/>
    <w:rsid w:val="00271902"/>
    <w:rsid w:val="002D19D2"/>
    <w:rsid w:val="003218E8"/>
    <w:rsid w:val="00373EAB"/>
    <w:rsid w:val="00387912"/>
    <w:rsid w:val="003B4909"/>
    <w:rsid w:val="003F1EC3"/>
    <w:rsid w:val="00426A26"/>
    <w:rsid w:val="00466D1D"/>
    <w:rsid w:val="005023C7"/>
    <w:rsid w:val="00515746"/>
    <w:rsid w:val="005D4702"/>
    <w:rsid w:val="005E2EB8"/>
    <w:rsid w:val="005E5126"/>
    <w:rsid w:val="005F715E"/>
    <w:rsid w:val="006A2F07"/>
    <w:rsid w:val="006C36F3"/>
    <w:rsid w:val="006C3710"/>
    <w:rsid w:val="007466A6"/>
    <w:rsid w:val="007C5B3B"/>
    <w:rsid w:val="007E3016"/>
    <w:rsid w:val="007E44C3"/>
    <w:rsid w:val="0081154B"/>
    <w:rsid w:val="00831D99"/>
    <w:rsid w:val="009260EB"/>
    <w:rsid w:val="0094651B"/>
    <w:rsid w:val="0099239B"/>
    <w:rsid w:val="009A06CB"/>
    <w:rsid w:val="009D43E6"/>
    <w:rsid w:val="009D76C3"/>
    <w:rsid w:val="00A2281C"/>
    <w:rsid w:val="00A26984"/>
    <w:rsid w:val="00A61FA7"/>
    <w:rsid w:val="00AA2FD0"/>
    <w:rsid w:val="00AA3564"/>
    <w:rsid w:val="00AA4125"/>
    <w:rsid w:val="00AC0066"/>
    <w:rsid w:val="00B30E77"/>
    <w:rsid w:val="00B5771D"/>
    <w:rsid w:val="00BB30E6"/>
    <w:rsid w:val="00BF642C"/>
    <w:rsid w:val="00C02E6A"/>
    <w:rsid w:val="00C42B3F"/>
    <w:rsid w:val="00C90691"/>
    <w:rsid w:val="00CA665A"/>
    <w:rsid w:val="00CB6D1D"/>
    <w:rsid w:val="00D91E8F"/>
    <w:rsid w:val="00DA5A7B"/>
    <w:rsid w:val="00DA5E07"/>
    <w:rsid w:val="00DB572E"/>
    <w:rsid w:val="00DC46AA"/>
    <w:rsid w:val="00DC74CF"/>
    <w:rsid w:val="00DE635C"/>
    <w:rsid w:val="00E1028B"/>
    <w:rsid w:val="00E40E27"/>
    <w:rsid w:val="00EC1187"/>
    <w:rsid w:val="00F66F41"/>
    <w:rsid w:val="00F803DD"/>
    <w:rsid w:val="00FF2235"/>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E77"/>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3B4909"/>
    <w:pPr>
      <w:tabs>
        <w:tab w:val="center" w:pos="4252"/>
        <w:tab w:val="right" w:pos="8504"/>
      </w:tabs>
      <w:snapToGrid w:val="0"/>
    </w:pPr>
  </w:style>
  <w:style w:type="character" w:customStyle="1" w:styleId="HeaderChar">
    <w:name w:val="Header Char"/>
    <w:basedOn w:val="DefaultParagraphFont"/>
    <w:link w:val="Header"/>
    <w:uiPriority w:val="99"/>
    <w:semiHidden/>
    <w:locked/>
    <w:rsid w:val="003B4909"/>
    <w:rPr>
      <w:rFonts w:cs="Times New Roman"/>
    </w:rPr>
  </w:style>
  <w:style w:type="paragraph" w:styleId="Footer">
    <w:name w:val="footer"/>
    <w:basedOn w:val="Normal"/>
    <w:link w:val="FooterChar"/>
    <w:uiPriority w:val="99"/>
    <w:semiHidden/>
    <w:rsid w:val="003B4909"/>
    <w:pPr>
      <w:tabs>
        <w:tab w:val="center" w:pos="4252"/>
        <w:tab w:val="right" w:pos="8504"/>
      </w:tabs>
      <w:snapToGrid w:val="0"/>
    </w:pPr>
  </w:style>
  <w:style w:type="character" w:customStyle="1" w:styleId="FooterChar">
    <w:name w:val="Footer Char"/>
    <w:basedOn w:val="DefaultParagraphFont"/>
    <w:link w:val="Footer"/>
    <w:uiPriority w:val="99"/>
    <w:semiHidden/>
    <w:locked/>
    <w:rsid w:val="003B4909"/>
    <w:rPr>
      <w:rFonts w:cs="Times New Roman"/>
    </w:rPr>
  </w:style>
  <w:style w:type="paragraph" w:customStyle="1" w:styleId="1">
    <w:name w:val="リスト段落1"/>
    <w:basedOn w:val="Normal"/>
    <w:uiPriority w:val="99"/>
    <w:rsid w:val="001968B9"/>
    <w:pPr>
      <w:ind w:leftChars="400" w:left="840"/>
    </w:pPr>
  </w:style>
  <w:style w:type="paragraph" w:styleId="BalloonText">
    <w:name w:val="Balloon Text"/>
    <w:basedOn w:val="Normal"/>
    <w:link w:val="BalloonTextChar"/>
    <w:uiPriority w:val="99"/>
    <w:semiHidden/>
    <w:rsid w:val="00426A26"/>
    <w:rPr>
      <w:rFonts w:ascii="Arial" w:eastAsia="ＭＳ ゴシック" w:hAnsi="Arial"/>
      <w:sz w:val="18"/>
      <w:szCs w:val="18"/>
    </w:rPr>
  </w:style>
  <w:style w:type="character" w:customStyle="1" w:styleId="BalloonTextChar">
    <w:name w:val="Balloon Text Char"/>
    <w:basedOn w:val="DefaultParagraphFont"/>
    <w:link w:val="BalloonText"/>
    <w:uiPriority w:val="99"/>
    <w:semiHidden/>
    <w:locked/>
    <w:rsid w:val="00271395"/>
    <w:rPr>
      <w:rFonts w:ascii="Arial" w:eastAsia="ＭＳ ゴシック" w:hAnsi="Arial"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342</TotalTime>
  <Pages>5</Pages>
  <Words>666</Words>
  <Characters>3797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２０１２年９月議会　反対討論</dc:title>
  <dc:subject/>
  <dc:creator>星野</dc:creator>
  <cp:keywords/>
  <dc:description/>
  <cp:lastModifiedBy>桑名市役所</cp:lastModifiedBy>
  <cp:revision>21</cp:revision>
  <cp:lastPrinted>2012-10-01T23:59:00Z</cp:lastPrinted>
  <dcterms:created xsi:type="dcterms:W3CDTF">2012-09-24T04:00:00Z</dcterms:created>
  <dcterms:modified xsi:type="dcterms:W3CDTF">2012-10-02T00:38:00Z</dcterms:modified>
</cp:coreProperties>
</file>